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0FBDB6CA" w:rsidR="002F5A73" w:rsidRPr="00F9501B" w:rsidRDefault="0020665A" w:rsidP="002F5A73">
      <w:pPr>
        <w:spacing w:befor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CURRICULUM COMMITTEE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4D975D17" w:rsidR="002F5A73" w:rsidRPr="0022611F" w:rsidRDefault="006A498F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17</w:t>
      </w:r>
      <w:r w:rsidR="00687FDC">
        <w:rPr>
          <w:rFonts w:ascii="Arial" w:hAnsi="Arial" w:cs="Arial"/>
          <w:sz w:val="20"/>
        </w:rPr>
        <w:t>, 2017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0A3732D2" w14:textId="71011BB7" w:rsidR="00A2579A" w:rsidRPr="003C04CB" w:rsidRDefault="006A498F" w:rsidP="00A2579A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</w:t>
      </w:r>
      <w:r>
        <w:rPr>
          <w:rFonts w:ascii="Arial" w:hAnsi="Arial" w:cs="Arial"/>
          <w:sz w:val="20"/>
          <w:szCs w:val="20"/>
        </w:rPr>
        <w:tab/>
        <w:t xml:space="preserve">Dustin Bare, Elizabeth Carney, Carol Dodson, Megan </w:t>
      </w:r>
      <w:proofErr w:type="spellStart"/>
      <w:r>
        <w:rPr>
          <w:rFonts w:ascii="Arial" w:hAnsi="Arial" w:cs="Arial"/>
          <w:sz w:val="20"/>
          <w:szCs w:val="20"/>
        </w:rPr>
        <w:t>Feagles</w:t>
      </w:r>
      <w:proofErr w:type="spellEnd"/>
      <w:r>
        <w:rPr>
          <w:rFonts w:ascii="Arial" w:hAnsi="Arial" w:cs="Arial"/>
          <w:sz w:val="20"/>
          <w:szCs w:val="20"/>
        </w:rPr>
        <w:t xml:space="preserve">, Bev Forney, Sue Goff, Donna Larson, Lupe Martinez, Mike Mattson, Jeff </w:t>
      </w:r>
      <w:proofErr w:type="spellStart"/>
      <w:r>
        <w:rPr>
          <w:rFonts w:ascii="Arial" w:hAnsi="Arial" w:cs="Arial"/>
          <w:sz w:val="20"/>
          <w:szCs w:val="20"/>
        </w:rPr>
        <w:t>McAlpine</w:t>
      </w:r>
      <w:proofErr w:type="spellEnd"/>
      <w:r>
        <w:rPr>
          <w:rFonts w:ascii="Arial" w:hAnsi="Arial" w:cs="Arial"/>
          <w:sz w:val="20"/>
          <w:szCs w:val="20"/>
        </w:rPr>
        <w:t xml:space="preserve">, Tracy Nelson, April Smith, </w:t>
      </w:r>
      <w:proofErr w:type="spellStart"/>
      <w:r>
        <w:rPr>
          <w:rFonts w:ascii="Arial" w:hAnsi="Arial" w:cs="Arial"/>
          <w:sz w:val="20"/>
          <w:szCs w:val="20"/>
        </w:rPr>
        <w:t>Dru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Urbassik</w:t>
      </w:r>
      <w:proofErr w:type="spellEnd"/>
      <w:r>
        <w:rPr>
          <w:rFonts w:ascii="Arial" w:hAnsi="Arial" w:cs="Arial"/>
          <w:sz w:val="20"/>
          <w:szCs w:val="20"/>
        </w:rPr>
        <w:t xml:space="preserve"> (recorder), </w:t>
      </w:r>
      <w:proofErr w:type="spellStart"/>
      <w:r>
        <w:rPr>
          <w:rFonts w:ascii="Arial" w:hAnsi="Arial" w:cs="Arial"/>
          <w:sz w:val="20"/>
          <w:szCs w:val="20"/>
        </w:rPr>
        <w:t>MaryJean</w:t>
      </w:r>
      <w:proofErr w:type="spellEnd"/>
      <w:r>
        <w:rPr>
          <w:rFonts w:ascii="Arial" w:hAnsi="Arial" w:cs="Arial"/>
          <w:sz w:val="20"/>
          <w:szCs w:val="20"/>
        </w:rPr>
        <w:t xml:space="preserve"> Williams, Terry Mackey (Chair)</w:t>
      </w:r>
      <w:r w:rsidR="00434A8F">
        <w:rPr>
          <w:rFonts w:ascii="Arial" w:hAnsi="Arial" w:cs="Arial"/>
          <w:sz w:val="20"/>
          <w:szCs w:val="20"/>
        </w:rPr>
        <w:t>, Jackie Flowers, Lilly Mayer, Kellie O’Grady</w:t>
      </w:r>
      <w:r w:rsidR="000B0C99">
        <w:rPr>
          <w:rFonts w:ascii="Arial" w:hAnsi="Arial" w:cs="Arial"/>
          <w:sz w:val="20"/>
          <w:szCs w:val="20"/>
        </w:rPr>
        <w:t>,</w:t>
      </w:r>
      <w:r w:rsidR="000B0C99" w:rsidRPr="000B0C99">
        <w:rPr>
          <w:rFonts w:ascii="Arial" w:hAnsi="Arial" w:cs="Arial"/>
          <w:sz w:val="20"/>
          <w:szCs w:val="20"/>
        </w:rPr>
        <w:t xml:space="preserve"> </w:t>
      </w:r>
      <w:r w:rsidR="000B0C99">
        <w:rPr>
          <w:rFonts w:ascii="Arial" w:hAnsi="Arial" w:cs="Arial"/>
          <w:sz w:val="20"/>
          <w:szCs w:val="20"/>
        </w:rPr>
        <w:t xml:space="preserve">Carrie </w:t>
      </w:r>
      <w:proofErr w:type="spellStart"/>
      <w:r w:rsidR="000B0C99">
        <w:rPr>
          <w:rFonts w:ascii="Arial" w:hAnsi="Arial" w:cs="Arial"/>
          <w:sz w:val="20"/>
          <w:szCs w:val="20"/>
        </w:rPr>
        <w:t>Kyser</w:t>
      </w:r>
      <w:proofErr w:type="spellEnd"/>
      <w:r w:rsidR="000966A3">
        <w:rPr>
          <w:rFonts w:ascii="Arial" w:hAnsi="Arial" w:cs="Arial"/>
          <w:sz w:val="20"/>
          <w:szCs w:val="20"/>
        </w:rPr>
        <w:t xml:space="preserve">, Tara </w:t>
      </w:r>
      <w:proofErr w:type="spellStart"/>
      <w:r w:rsidR="000966A3">
        <w:rPr>
          <w:rFonts w:ascii="Arial" w:hAnsi="Arial" w:cs="Arial"/>
          <w:sz w:val="20"/>
          <w:szCs w:val="20"/>
        </w:rPr>
        <w:t>Sprehe</w:t>
      </w:r>
      <w:proofErr w:type="spellEnd"/>
    </w:p>
    <w:p w14:paraId="11BEEB89" w14:textId="52913011" w:rsidR="002F5A73" w:rsidRPr="003C04CB" w:rsidRDefault="002F5A73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 xml:space="preserve">Not </w:t>
      </w:r>
      <w:r w:rsidR="002E5319" w:rsidRPr="003C04CB">
        <w:rPr>
          <w:rFonts w:ascii="Arial" w:hAnsi="Arial" w:cs="Arial"/>
          <w:sz w:val="20"/>
          <w:szCs w:val="20"/>
        </w:rPr>
        <w:t>Present: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6A498F">
        <w:rPr>
          <w:rFonts w:ascii="Arial" w:hAnsi="Arial" w:cs="Arial"/>
          <w:sz w:val="20"/>
          <w:szCs w:val="20"/>
        </w:rPr>
        <w:t>Dave Bradley</w:t>
      </w:r>
      <w:r w:rsidR="00434A8F">
        <w:rPr>
          <w:rFonts w:ascii="Arial" w:hAnsi="Arial" w:cs="Arial"/>
          <w:sz w:val="20"/>
          <w:szCs w:val="20"/>
        </w:rPr>
        <w:t>, Lars Campbell,</w:t>
      </w:r>
      <w:r w:rsidR="000B0C99">
        <w:rPr>
          <w:rFonts w:ascii="Arial" w:hAnsi="Arial" w:cs="Arial"/>
          <w:sz w:val="20"/>
          <w:szCs w:val="20"/>
        </w:rPr>
        <w:t xml:space="preserve"> Nick Hamel, Barry Kop,</w:t>
      </w:r>
      <w:r w:rsidR="00434A8F">
        <w:rPr>
          <w:rFonts w:ascii="Arial" w:hAnsi="Arial" w:cs="Arial"/>
          <w:sz w:val="20"/>
          <w:szCs w:val="20"/>
        </w:rPr>
        <w:t xml:space="preserve"> Cynthia </w:t>
      </w:r>
      <w:proofErr w:type="spellStart"/>
      <w:r w:rsidR="00434A8F">
        <w:rPr>
          <w:rFonts w:ascii="Arial" w:hAnsi="Arial" w:cs="Arial"/>
          <w:sz w:val="20"/>
          <w:szCs w:val="20"/>
        </w:rPr>
        <w:t>Risan</w:t>
      </w:r>
      <w:proofErr w:type="spellEnd"/>
      <w:r w:rsidR="00434A8F">
        <w:rPr>
          <w:rFonts w:ascii="Arial" w:hAnsi="Arial" w:cs="Arial"/>
          <w:sz w:val="20"/>
          <w:szCs w:val="20"/>
        </w:rPr>
        <w:t>, Laurette Scott, Shelly Tracy, Ryan West</w:t>
      </w:r>
    </w:p>
    <w:p w14:paraId="79D602F9" w14:textId="2FFD97A2" w:rsidR="00893DFB" w:rsidRPr="00F9501B" w:rsidRDefault="00893DFB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>Guests:</w:t>
      </w:r>
      <w:r w:rsidR="002E5319" w:rsidRPr="003C04CB">
        <w:rPr>
          <w:rFonts w:ascii="Arial" w:hAnsi="Arial" w:cs="Arial"/>
          <w:sz w:val="20"/>
          <w:szCs w:val="20"/>
        </w:rPr>
        <w:tab/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b/>
          <w:sz w:val="20"/>
          <w:szCs w:val="20"/>
        </w:rPr>
        <w:t>Minutes</w:t>
      </w:r>
    </w:p>
    <w:p w14:paraId="2005D11C" w14:textId="6AD54375" w:rsidR="00061316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="000D0B9B" w:rsidRPr="00061316">
        <w:rPr>
          <w:rFonts w:ascii="Arial" w:hAnsi="Arial" w:cs="Arial"/>
          <w:sz w:val="20"/>
          <w:szCs w:val="20"/>
        </w:rPr>
        <w:t xml:space="preserve">The </w:t>
      </w:r>
      <w:r w:rsidR="00120557" w:rsidRPr="00061316">
        <w:rPr>
          <w:rFonts w:ascii="Arial" w:hAnsi="Arial" w:cs="Arial"/>
          <w:sz w:val="20"/>
          <w:szCs w:val="20"/>
        </w:rPr>
        <w:t>February 1</w:t>
      </w:r>
      <w:r w:rsidR="008812A7" w:rsidRPr="00061316">
        <w:rPr>
          <w:rFonts w:ascii="Arial" w:hAnsi="Arial" w:cs="Arial"/>
          <w:sz w:val="20"/>
          <w:szCs w:val="20"/>
        </w:rPr>
        <w:t>7</w:t>
      </w:r>
      <w:r w:rsidR="00687FDC" w:rsidRPr="00061316">
        <w:rPr>
          <w:rFonts w:ascii="Arial" w:hAnsi="Arial" w:cs="Arial"/>
          <w:sz w:val="20"/>
          <w:szCs w:val="20"/>
        </w:rPr>
        <w:t>th</w:t>
      </w:r>
      <w:r w:rsidR="002C6628" w:rsidRPr="00061316">
        <w:rPr>
          <w:rFonts w:ascii="Arial" w:hAnsi="Arial" w:cs="Arial"/>
          <w:sz w:val="20"/>
          <w:szCs w:val="20"/>
        </w:rPr>
        <w:t xml:space="preserve"> meeting minutes were approved.</w:t>
      </w:r>
    </w:p>
    <w:p w14:paraId="26E43F41" w14:textId="596166B7" w:rsidR="00434A8F" w:rsidRPr="00061316" w:rsidRDefault="00434A8F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Remove Gwenda, no longer with CCC.</w:t>
      </w:r>
    </w:p>
    <w:p w14:paraId="247E6430" w14:textId="7B323469" w:rsidR="00217022" w:rsidRPr="007E050E" w:rsidRDefault="007E050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061316">
        <w:rPr>
          <w:rFonts w:ascii="Arial" w:hAnsi="Arial" w:cs="Arial"/>
          <w:sz w:val="20"/>
          <w:szCs w:val="20"/>
        </w:rPr>
        <w:tab/>
      </w:r>
      <w:r w:rsidRPr="00061316">
        <w:rPr>
          <w:rFonts w:ascii="Arial" w:hAnsi="Arial" w:cs="Arial"/>
          <w:b/>
          <w:sz w:val="20"/>
          <w:szCs w:val="20"/>
        </w:rPr>
        <w:t>Motion to approve, approved</w:t>
      </w:r>
      <w:r w:rsidR="00800B1D">
        <w:rPr>
          <w:rFonts w:ascii="Arial" w:hAnsi="Arial" w:cs="Arial"/>
          <w:b/>
          <w:sz w:val="20"/>
          <w:szCs w:val="20"/>
        </w:rPr>
        <w:t xml:space="preserve"> with changes</w:t>
      </w:r>
      <w:r w:rsidRPr="00061316">
        <w:rPr>
          <w:rFonts w:ascii="Arial" w:hAnsi="Arial" w:cs="Arial"/>
          <w:b/>
          <w:sz w:val="20"/>
          <w:szCs w:val="20"/>
        </w:rPr>
        <w:t>.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</w:t>
      </w:r>
      <w:r w:rsidRPr="00BB2702">
        <w:rPr>
          <w:rFonts w:ascii="Arial" w:hAnsi="Arial" w:cs="Arial"/>
          <w:b/>
          <w:sz w:val="20"/>
          <w:szCs w:val="20"/>
        </w:rPr>
        <w:t>onsent Agenda</w:t>
      </w:r>
    </w:p>
    <w:p w14:paraId="69F10F1C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2885C193" w14:textId="24043BC6" w:rsidR="001F4AA3" w:rsidRPr="004E6640" w:rsidRDefault="00434A8F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4AA3" w:rsidRPr="004E6640">
        <w:rPr>
          <w:rFonts w:ascii="Arial" w:hAnsi="Arial" w:cs="Arial"/>
          <w:b/>
          <w:sz w:val="20"/>
          <w:szCs w:val="20"/>
        </w:rPr>
        <w:t>Motion to approve, approved.</w:t>
      </w:r>
    </w:p>
    <w:p w14:paraId="49949A6B" w14:textId="77777777" w:rsidR="007A2AF2" w:rsidRPr="0060731A" w:rsidRDefault="007A2AF2" w:rsidP="006230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45BCA6D5" w14:textId="2E955550" w:rsidR="007D12B1" w:rsidRPr="0060731A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5223BAE9" w14:textId="77CE727F" w:rsidR="00687FDC" w:rsidRPr="00695389" w:rsidRDefault="00687FDC" w:rsidP="00120557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u w:val="single"/>
        </w:rPr>
      </w:pPr>
    </w:p>
    <w:p w14:paraId="352825CF" w14:textId="0276C954" w:rsidR="00687FDC" w:rsidRDefault="00687FDC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A498F">
        <w:rPr>
          <w:rFonts w:ascii="Arial" w:hAnsi="Arial" w:cs="Arial"/>
          <w:b/>
          <w:sz w:val="20"/>
          <w:szCs w:val="20"/>
        </w:rPr>
        <w:t>PLO updates</w:t>
      </w:r>
    </w:p>
    <w:p w14:paraId="1C3398BA" w14:textId="5029752C" w:rsidR="006A498F" w:rsidRDefault="006A498F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DMC</w:t>
      </w:r>
    </w:p>
    <w:p w14:paraId="694C0802" w14:textId="5DF75EAF" w:rsidR="000B0C99" w:rsidRDefault="00210746" w:rsidP="000B0C99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focus areas?</w:t>
      </w:r>
    </w:p>
    <w:p w14:paraId="2EB4824C" w14:textId="13115A7C" w:rsidR="00210746" w:rsidRDefault="00210746" w:rsidP="00210746">
      <w:pPr>
        <w:pStyle w:val="ListParagraph"/>
        <w:numPr>
          <w:ilvl w:val="1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are listed in that last bullet point</w:t>
      </w:r>
    </w:p>
    <w:p w14:paraId="67CBDE05" w14:textId="36694485" w:rsidR="00210746" w:rsidRPr="000B0C99" w:rsidRDefault="00210746" w:rsidP="00210746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other questions or issues</w:t>
      </w:r>
    </w:p>
    <w:p w14:paraId="4AA251D0" w14:textId="63882DE6" w:rsidR="006A498F" w:rsidRDefault="006A498F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Computer-aided Manufacturing</w:t>
      </w:r>
    </w:p>
    <w:p w14:paraId="2B9D2F37" w14:textId="00E8DB70" w:rsidR="000B0C99" w:rsidRDefault="00210746" w:rsidP="000B0C99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major changes, but just a clean-up of the existing learning outcomes</w:t>
      </w:r>
    </w:p>
    <w:p w14:paraId="003701CD" w14:textId="3CADD9F4" w:rsidR="00210746" w:rsidRPr="000B0C99" w:rsidRDefault="00210746" w:rsidP="000B0C99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questions or issues</w:t>
      </w:r>
    </w:p>
    <w:p w14:paraId="2DDBB8B3" w14:textId="43685703" w:rsidR="006A498F" w:rsidRDefault="006A498F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Emergency Medical Technology</w:t>
      </w:r>
    </w:p>
    <w:p w14:paraId="39F6F487" w14:textId="7F767A81" w:rsidR="000B0C99" w:rsidRPr="000B0C99" w:rsidRDefault="00210746" w:rsidP="000B0C99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Clean-up and consolidation of the skills that are learned by the students</w:t>
      </w:r>
    </w:p>
    <w:p w14:paraId="7A55AA04" w14:textId="3C154333" w:rsidR="006A498F" w:rsidRDefault="006A498F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Electronics Engineering Technology</w:t>
      </w:r>
    </w:p>
    <w:p w14:paraId="1967FEF7" w14:textId="399C30F3" w:rsidR="000B0C99" w:rsidRPr="000B0C99" w:rsidRDefault="00E52333" w:rsidP="000B0C99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questions or issues</w:t>
      </w:r>
    </w:p>
    <w:p w14:paraId="43BCC66E" w14:textId="032434FC" w:rsidR="006A498F" w:rsidRDefault="006A498F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GIS Technology</w:t>
      </w:r>
    </w:p>
    <w:p w14:paraId="4AE53BF5" w14:textId="380EBFA8" w:rsidR="000B0C99" w:rsidRPr="000B0C99" w:rsidRDefault="00E52333" w:rsidP="000B0C99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questions or issues </w:t>
      </w:r>
    </w:p>
    <w:p w14:paraId="109018D8" w14:textId="2C98B8B8" w:rsidR="007A4FBB" w:rsidRDefault="006A498F" w:rsidP="006A498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Microelectronic Systems Technology</w:t>
      </w:r>
    </w:p>
    <w:p w14:paraId="7733F9A2" w14:textId="174374B3" w:rsidR="000B0C99" w:rsidRDefault="00E52333" w:rsidP="000B0C99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“use test equipment…” is repeated twice</w:t>
      </w:r>
    </w:p>
    <w:p w14:paraId="7F78EBCA" w14:textId="561AA7FF" w:rsidR="004E6640" w:rsidRPr="000B0C99" w:rsidRDefault="004E6640" w:rsidP="000B0C99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other issues</w:t>
      </w:r>
    </w:p>
    <w:p w14:paraId="76D30293" w14:textId="7A0CFF92" w:rsidR="002F5A73" w:rsidRDefault="00687FDC" w:rsidP="008812A7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</w:p>
    <w:p w14:paraId="5FB57E9F" w14:textId="77777777" w:rsidR="008812A7" w:rsidRPr="0060731A" w:rsidRDefault="008812A7" w:rsidP="008812A7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6E6B8475" w14:textId="5365EF2C" w:rsidR="007D12B1" w:rsidRDefault="008812A7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498F">
        <w:rPr>
          <w:rFonts w:ascii="Arial" w:hAnsi="Arial" w:cs="Arial"/>
          <w:sz w:val="20"/>
          <w:szCs w:val="20"/>
        </w:rPr>
        <w:t>Flowchart, Checklist, and Process Documents</w:t>
      </w:r>
    </w:p>
    <w:p w14:paraId="030434B0" w14:textId="1D7BE2AA" w:rsidR="006A498F" w:rsidRDefault="006A498F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Related Instruction and General Education</w:t>
      </w:r>
    </w:p>
    <w:p w14:paraId="27271360" w14:textId="7AD79834" w:rsidR="00CF2E4E" w:rsidRDefault="00CF2E4E" w:rsidP="00CF2E4E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found the existing related instruction criteria document</w:t>
      </w:r>
    </w:p>
    <w:p w14:paraId="5E0EDA3F" w14:textId="0C41B86F" w:rsidR="00CF2E4E" w:rsidRDefault="00CF2E4E" w:rsidP="00CF2E4E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terminology for adding and removing courses from the related instruction list</w:t>
      </w:r>
    </w:p>
    <w:p w14:paraId="3BF6F5D5" w14:textId="0D3C50B7" w:rsidR="00CF2E4E" w:rsidRDefault="00A0782B" w:rsidP="00CF2E4E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current set-up a related instruction course could be approved on the consent agenda</w:t>
      </w:r>
    </w:p>
    <w:p w14:paraId="2DEA3692" w14:textId="1E55A2C0" w:rsidR="00A0782B" w:rsidRDefault="00A0782B" w:rsidP="00A0782B">
      <w:pPr>
        <w:pStyle w:val="ListParagraph"/>
        <w:numPr>
          <w:ilvl w:val="1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Committee seemed to agree that this should be separate and not on the consent agenda</w:t>
      </w:r>
    </w:p>
    <w:p w14:paraId="6C618010" w14:textId="48422DF7" w:rsidR="00A0782B" w:rsidRDefault="00A0782B" w:rsidP="00CF2E4E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there be a dedicated related instruction team?</w:t>
      </w:r>
    </w:p>
    <w:p w14:paraId="7B30A0F8" w14:textId="3A354EB9" w:rsidR="00BB1C24" w:rsidRPr="00BB1C24" w:rsidRDefault="00AB29E6" w:rsidP="00BB1C24">
      <w:pPr>
        <w:pStyle w:val="ListParagraph"/>
        <w:numPr>
          <w:ilvl w:val="1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committee members feel that they would not know how to review for related instruction and would support a separate related instruction team</w:t>
      </w:r>
    </w:p>
    <w:p w14:paraId="3018B43E" w14:textId="13F281B7" w:rsidR="0090430A" w:rsidRDefault="0090430A" w:rsidP="0090430A"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Step</w:t>
      </w:r>
      <w:r w:rsidR="00ED2CF9">
        <w:rPr>
          <w:rFonts w:ascii="Arial" w:hAnsi="Arial" w:cs="Arial"/>
          <w:sz w:val="20"/>
          <w:szCs w:val="20"/>
        </w:rPr>
        <w:t>s</w:t>
      </w:r>
    </w:p>
    <w:p w14:paraId="3EC77BA0" w14:textId="4A76B8E8" w:rsidR="0090430A" w:rsidRPr="004E6640" w:rsidRDefault="0090430A" w:rsidP="0090430A">
      <w:pPr>
        <w:pStyle w:val="ListParagraph"/>
        <w:numPr>
          <w:ilvl w:val="1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4E6640">
        <w:rPr>
          <w:rFonts w:ascii="Arial" w:hAnsi="Arial" w:cs="Arial"/>
          <w:sz w:val="20"/>
          <w:szCs w:val="20"/>
        </w:rPr>
        <w:t>U</w:t>
      </w:r>
      <w:r w:rsidR="00BB1C24" w:rsidRPr="004E6640">
        <w:rPr>
          <w:rFonts w:ascii="Arial" w:hAnsi="Arial" w:cs="Arial"/>
          <w:sz w:val="20"/>
          <w:szCs w:val="20"/>
        </w:rPr>
        <w:t>pdate</w:t>
      </w:r>
      <w:r w:rsidRPr="004E6640">
        <w:rPr>
          <w:rFonts w:ascii="Arial" w:hAnsi="Arial" w:cs="Arial"/>
          <w:sz w:val="20"/>
          <w:szCs w:val="20"/>
        </w:rPr>
        <w:t xml:space="preserve"> the </w:t>
      </w:r>
      <w:r w:rsidR="00BB1C24" w:rsidRPr="004E6640">
        <w:rPr>
          <w:rFonts w:ascii="Arial" w:hAnsi="Arial" w:cs="Arial"/>
          <w:sz w:val="20"/>
          <w:szCs w:val="20"/>
        </w:rPr>
        <w:t>terminology for adding and removing courses</w:t>
      </w:r>
    </w:p>
    <w:p w14:paraId="77B87184" w14:textId="335FBF0A" w:rsidR="00BB1C24" w:rsidRPr="004E6640" w:rsidRDefault="00BB1C24" w:rsidP="0090430A">
      <w:pPr>
        <w:pStyle w:val="ListParagraph"/>
        <w:numPr>
          <w:ilvl w:val="1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4E6640">
        <w:rPr>
          <w:rFonts w:ascii="Arial" w:hAnsi="Arial" w:cs="Arial"/>
          <w:sz w:val="20"/>
          <w:szCs w:val="20"/>
        </w:rPr>
        <w:t>Set-up a sub-committee for related instruction</w:t>
      </w:r>
    </w:p>
    <w:p w14:paraId="2A19ED3E" w14:textId="40958D2C" w:rsidR="00BB1C24" w:rsidRPr="004E6640" w:rsidRDefault="00BB1C24" w:rsidP="0090430A">
      <w:pPr>
        <w:pStyle w:val="ListParagraph"/>
        <w:numPr>
          <w:ilvl w:val="1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4E6640">
        <w:rPr>
          <w:rFonts w:ascii="Arial" w:hAnsi="Arial" w:cs="Arial"/>
          <w:sz w:val="20"/>
          <w:szCs w:val="20"/>
        </w:rPr>
        <w:t>Bring back April 7</w:t>
      </w:r>
      <w:r w:rsidRPr="004E6640">
        <w:rPr>
          <w:rFonts w:ascii="Arial" w:hAnsi="Arial" w:cs="Arial"/>
          <w:sz w:val="20"/>
          <w:szCs w:val="20"/>
          <w:vertAlign w:val="superscript"/>
        </w:rPr>
        <w:t>th</w:t>
      </w:r>
    </w:p>
    <w:p w14:paraId="3FAF3BCA" w14:textId="765A02E0" w:rsidR="00BB1C24" w:rsidRPr="004E6640" w:rsidRDefault="00BB1C24" w:rsidP="00BB1C24">
      <w:pPr>
        <w:pStyle w:val="ListParagraph"/>
        <w:numPr>
          <w:ilvl w:val="2"/>
          <w:numId w:val="7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4E6640">
        <w:rPr>
          <w:rFonts w:ascii="Arial" w:hAnsi="Arial" w:cs="Arial"/>
          <w:sz w:val="20"/>
          <w:szCs w:val="20"/>
        </w:rPr>
        <w:t>Terry</w:t>
      </w:r>
      <w:r w:rsidR="004E6640">
        <w:rPr>
          <w:rFonts w:ascii="Arial" w:hAnsi="Arial" w:cs="Arial"/>
          <w:sz w:val="20"/>
          <w:szCs w:val="20"/>
        </w:rPr>
        <w:t xml:space="preserve"> Mackey</w:t>
      </w:r>
      <w:r w:rsidRPr="004E6640">
        <w:rPr>
          <w:rFonts w:ascii="Arial" w:hAnsi="Arial" w:cs="Arial"/>
          <w:sz w:val="20"/>
          <w:szCs w:val="20"/>
        </w:rPr>
        <w:t>,</w:t>
      </w:r>
      <w:r w:rsidR="004E66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6640">
        <w:rPr>
          <w:rFonts w:ascii="Arial" w:hAnsi="Arial" w:cs="Arial"/>
          <w:sz w:val="20"/>
          <w:szCs w:val="20"/>
        </w:rPr>
        <w:t>Dru</w:t>
      </w:r>
      <w:proofErr w:type="spellEnd"/>
      <w:r w:rsidR="004E66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6640">
        <w:rPr>
          <w:rFonts w:ascii="Arial" w:hAnsi="Arial" w:cs="Arial"/>
          <w:sz w:val="20"/>
          <w:szCs w:val="20"/>
        </w:rPr>
        <w:t>Urbassik</w:t>
      </w:r>
      <w:proofErr w:type="spellEnd"/>
      <w:r w:rsidR="004E6640">
        <w:rPr>
          <w:rFonts w:ascii="Arial" w:hAnsi="Arial" w:cs="Arial"/>
          <w:sz w:val="20"/>
          <w:szCs w:val="20"/>
        </w:rPr>
        <w:t>,</w:t>
      </w:r>
      <w:r w:rsidRPr="004E66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6640">
        <w:rPr>
          <w:rFonts w:ascii="Arial" w:hAnsi="Arial" w:cs="Arial"/>
          <w:sz w:val="20"/>
          <w:szCs w:val="20"/>
        </w:rPr>
        <w:t>MaryJean</w:t>
      </w:r>
      <w:proofErr w:type="spellEnd"/>
      <w:r w:rsidR="004E6640">
        <w:rPr>
          <w:rFonts w:ascii="Arial" w:hAnsi="Arial" w:cs="Arial"/>
          <w:sz w:val="20"/>
          <w:szCs w:val="20"/>
        </w:rPr>
        <w:t xml:space="preserve"> Williams</w:t>
      </w:r>
      <w:r w:rsidRPr="004E6640">
        <w:rPr>
          <w:rFonts w:ascii="Arial" w:hAnsi="Arial" w:cs="Arial"/>
          <w:sz w:val="20"/>
          <w:szCs w:val="20"/>
        </w:rPr>
        <w:t xml:space="preserve"> and Jackie</w:t>
      </w:r>
      <w:r w:rsidR="004E6640">
        <w:rPr>
          <w:rFonts w:ascii="Arial" w:hAnsi="Arial" w:cs="Arial"/>
          <w:sz w:val="20"/>
          <w:szCs w:val="20"/>
        </w:rPr>
        <w:t xml:space="preserve"> Flowers</w:t>
      </w:r>
      <w:r w:rsidR="004E6640" w:rsidRPr="004E6640">
        <w:rPr>
          <w:rFonts w:ascii="Arial" w:hAnsi="Arial" w:cs="Arial"/>
          <w:sz w:val="20"/>
          <w:szCs w:val="20"/>
        </w:rPr>
        <w:t xml:space="preserve"> will work on </w:t>
      </w:r>
      <w:r w:rsidR="004E6640">
        <w:rPr>
          <w:rFonts w:ascii="Arial" w:hAnsi="Arial" w:cs="Arial"/>
          <w:sz w:val="20"/>
          <w:szCs w:val="20"/>
        </w:rPr>
        <w:t>updating terminology and</w:t>
      </w:r>
      <w:r w:rsidR="004E6640" w:rsidRPr="004E6640">
        <w:rPr>
          <w:rFonts w:ascii="Arial" w:hAnsi="Arial" w:cs="Arial"/>
          <w:sz w:val="20"/>
          <w:szCs w:val="20"/>
        </w:rPr>
        <w:t xml:space="preserve"> the criteria document</w:t>
      </w:r>
    </w:p>
    <w:p w14:paraId="1654D2D3" w14:textId="455C2DD9" w:rsidR="00AB29E6" w:rsidRDefault="0090430A" w:rsidP="0090430A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General Education</w:t>
      </w:r>
    </w:p>
    <w:p w14:paraId="0AB9EE52" w14:textId="4328E463" w:rsidR="0090430A" w:rsidRDefault="0090430A" w:rsidP="0090430A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should be a general education review team as well</w:t>
      </w:r>
    </w:p>
    <w:p w14:paraId="7AA9121D" w14:textId="69994149" w:rsidR="0090430A" w:rsidRDefault="0090430A" w:rsidP="0090430A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specific outcomes that need to be met to be considered general education</w:t>
      </w:r>
    </w:p>
    <w:p w14:paraId="6B2E4851" w14:textId="586B86A1" w:rsidR="0090430A" w:rsidRPr="0090430A" w:rsidRDefault="0090430A" w:rsidP="0090430A">
      <w:pPr>
        <w:pStyle w:val="ListParagraph"/>
        <w:numPr>
          <w:ilvl w:val="1"/>
          <w:numId w:val="8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continuation of the discussion that was held during the March 3</w:t>
      </w:r>
      <w:r w:rsidRPr="0090430A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meeting</w:t>
      </w:r>
    </w:p>
    <w:p w14:paraId="6061A821" w14:textId="77777777" w:rsidR="006A498F" w:rsidRDefault="006A498F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34B36415" w14:textId="3BD806E4" w:rsidR="006A498F" w:rsidRDefault="006A498F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Outstanding Rollover Courses</w:t>
      </w:r>
    </w:p>
    <w:p w14:paraId="596710D0" w14:textId="42F41E86" w:rsidR="00ED2CF9" w:rsidRDefault="00ED2CF9" w:rsidP="00ED2CF9">
      <w:pPr>
        <w:pStyle w:val="ListParagraph"/>
        <w:numPr>
          <w:ilvl w:val="0"/>
          <w:numId w:val="9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outstanding courses to be reviewed</w:t>
      </w:r>
    </w:p>
    <w:p w14:paraId="0399EBB5" w14:textId="15601AEB" w:rsidR="00ED2CF9" w:rsidRDefault="00ED2CF9" w:rsidP="00ED2CF9">
      <w:pPr>
        <w:pStyle w:val="ListParagraph"/>
        <w:numPr>
          <w:ilvl w:val="0"/>
          <w:numId w:val="9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teams to do</w:t>
      </w:r>
      <w:r w:rsidR="005C48D0">
        <w:rPr>
          <w:rFonts w:ascii="Arial" w:hAnsi="Arial" w:cs="Arial"/>
          <w:sz w:val="20"/>
          <w:szCs w:val="20"/>
        </w:rPr>
        <w:t xml:space="preserve"> not</w:t>
      </w:r>
      <w:r>
        <w:rPr>
          <w:rFonts w:ascii="Arial" w:hAnsi="Arial" w:cs="Arial"/>
          <w:sz w:val="20"/>
          <w:szCs w:val="20"/>
        </w:rPr>
        <w:t xml:space="preserve"> complete these by June </w:t>
      </w:r>
      <w:r w:rsidR="005C48D0">
        <w:rPr>
          <w:rFonts w:ascii="Arial" w:hAnsi="Arial" w:cs="Arial"/>
          <w:sz w:val="20"/>
          <w:szCs w:val="20"/>
        </w:rPr>
        <w:t>2nd a small committee might be formed to review the outlines during the summer</w:t>
      </w:r>
    </w:p>
    <w:p w14:paraId="11CA3501" w14:textId="216375BC" w:rsidR="005C48D0" w:rsidRDefault="005C48D0" w:rsidP="005C48D0">
      <w:pPr>
        <w:pStyle w:val="ListParagraph"/>
        <w:numPr>
          <w:ilvl w:val="1"/>
          <w:numId w:val="9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small committee won’t approve the courses, but will review</w:t>
      </w:r>
      <w:r w:rsidR="00C70EF9">
        <w:rPr>
          <w:rFonts w:ascii="Arial" w:hAnsi="Arial" w:cs="Arial"/>
          <w:sz w:val="20"/>
          <w:szCs w:val="20"/>
        </w:rPr>
        <w:t xml:space="preserve"> them</w:t>
      </w:r>
    </w:p>
    <w:p w14:paraId="28F53251" w14:textId="7EE3907E" w:rsidR="005C48D0" w:rsidRPr="00ED2CF9" w:rsidRDefault="005C48D0" w:rsidP="005C48D0">
      <w:pPr>
        <w:pStyle w:val="ListParagraph"/>
        <w:numPr>
          <w:ilvl w:val="1"/>
          <w:numId w:val="9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might try to approve</w:t>
      </w:r>
      <w:r w:rsidR="00C70EF9">
        <w:rPr>
          <w:rFonts w:ascii="Arial" w:hAnsi="Arial" w:cs="Arial"/>
          <w:sz w:val="20"/>
          <w:szCs w:val="20"/>
        </w:rPr>
        <w:t xml:space="preserve"> a consent agenda via email</w:t>
      </w:r>
      <w:r>
        <w:rPr>
          <w:rFonts w:ascii="Arial" w:hAnsi="Arial" w:cs="Arial"/>
          <w:sz w:val="20"/>
          <w:szCs w:val="20"/>
        </w:rPr>
        <w:t xml:space="preserve"> during the summer term</w:t>
      </w:r>
    </w:p>
    <w:p w14:paraId="4D0E89DC" w14:textId="41A22728" w:rsidR="009352AA" w:rsidRPr="00C70EF9" w:rsidRDefault="009352AA" w:rsidP="00344A68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0C20879E" w14:textId="23ACCC02" w:rsidR="002F5A73" w:rsidRPr="000B3BA0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14D3461F" w14:textId="460C7134" w:rsidR="009352AA" w:rsidRDefault="0061215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6A498F">
        <w:rPr>
          <w:rFonts w:ascii="Arial" w:hAnsi="Arial" w:cs="Arial"/>
          <w:i/>
          <w:sz w:val="20"/>
          <w:szCs w:val="20"/>
        </w:rPr>
        <w:t>MTH-050 and MTH-080</w:t>
      </w:r>
    </w:p>
    <w:p w14:paraId="7D306E82" w14:textId="08CE7225" w:rsidR="006A498F" w:rsidRDefault="006A498F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Bill Waters</w:t>
      </w:r>
    </w:p>
    <w:p w14:paraId="01969493" w14:textId="67244EE0" w:rsidR="006A498F" w:rsidRPr="00132292" w:rsidRDefault="00FB552F" w:rsidP="00FB552F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32292">
        <w:rPr>
          <w:rFonts w:ascii="Arial" w:hAnsi="Arial" w:cs="Arial"/>
          <w:sz w:val="20"/>
          <w:szCs w:val="20"/>
        </w:rPr>
        <w:t>The math department has two courses that are offered for three credit hours but have 44 contact hours</w:t>
      </w:r>
    </w:p>
    <w:p w14:paraId="3B3712E1" w14:textId="330E926F" w:rsidR="00FB552F" w:rsidRPr="00132292" w:rsidRDefault="00FB552F" w:rsidP="00FB552F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32292">
        <w:rPr>
          <w:rFonts w:ascii="Arial" w:hAnsi="Arial" w:cs="Arial"/>
          <w:sz w:val="20"/>
          <w:szCs w:val="20"/>
        </w:rPr>
        <w:t xml:space="preserve">This violates the credit hour limits that are </w:t>
      </w:r>
      <w:r w:rsidR="00132292" w:rsidRPr="00132292">
        <w:rPr>
          <w:rFonts w:ascii="Arial" w:hAnsi="Arial" w:cs="Arial"/>
          <w:sz w:val="20"/>
          <w:szCs w:val="20"/>
        </w:rPr>
        <w:t>designated</w:t>
      </w:r>
      <w:r w:rsidRPr="00132292">
        <w:rPr>
          <w:rFonts w:ascii="Arial" w:hAnsi="Arial" w:cs="Arial"/>
          <w:sz w:val="20"/>
          <w:szCs w:val="20"/>
        </w:rPr>
        <w:t xml:space="preserve"> by the state</w:t>
      </w:r>
    </w:p>
    <w:p w14:paraId="76F2CF99" w14:textId="5FAA075D" w:rsidR="00FB552F" w:rsidRPr="00132292" w:rsidRDefault="00FB552F" w:rsidP="00FB552F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32292">
        <w:rPr>
          <w:rFonts w:ascii="Arial" w:hAnsi="Arial" w:cs="Arial"/>
          <w:sz w:val="20"/>
          <w:szCs w:val="20"/>
        </w:rPr>
        <w:t>The correction will most likely be that the courses will be moved to a four credit hour courses</w:t>
      </w:r>
    </w:p>
    <w:p w14:paraId="21F32FC5" w14:textId="5B650930" w:rsidR="00FB552F" w:rsidRPr="00132292" w:rsidRDefault="00FB552F" w:rsidP="00FB552F">
      <w:pPr>
        <w:pStyle w:val="ListParagraph"/>
        <w:numPr>
          <w:ilvl w:val="1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32292">
        <w:rPr>
          <w:rFonts w:ascii="Arial" w:hAnsi="Arial" w:cs="Arial"/>
          <w:sz w:val="20"/>
          <w:szCs w:val="20"/>
        </w:rPr>
        <w:t>Though the courses could be moved to 36 contact hours</w:t>
      </w:r>
    </w:p>
    <w:p w14:paraId="27CF883B" w14:textId="51147B39" w:rsidR="00FB552F" w:rsidRPr="00132292" w:rsidRDefault="00FB552F" w:rsidP="00FB552F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32292">
        <w:rPr>
          <w:rFonts w:ascii="Arial" w:hAnsi="Arial" w:cs="Arial"/>
          <w:sz w:val="20"/>
          <w:szCs w:val="20"/>
        </w:rPr>
        <w:t>This</w:t>
      </w:r>
      <w:r w:rsidR="00132292">
        <w:rPr>
          <w:rFonts w:ascii="Arial" w:hAnsi="Arial" w:cs="Arial"/>
          <w:sz w:val="20"/>
          <w:szCs w:val="20"/>
        </w:rPr>
        <w:t xml:space="preserve"> change</w:t>
      </w:r>
      <w:r w:rsidRPr="00132292">
        <w:rPr>
          <w:rFonts w:ascii="Arial" w:hAnsi="Arial" w:cs="Arial"/>
          <w:sz w:val="20"/>
          <w:szCs w:val="20"/>
        </w:rPr>
        <w:t xml:space="preserve"> will affect many programs</w:t>
      </w:r>
    </w:p>
    <w:p w14:paraId="18E96303" w14:textId="3668B9F5" w:rsidR="00FB552F" w:rsidRPr="00132292" w:rsidRDefault="00132292" w:rsidP="00FB552F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change</w:t>
      </w:r>
      <w:r w:rsidR="00FB552F" w:rsidRPr="00132292">
        <w:rPr>
          <w:rFonts w:ascii="Arial" w:hAnsi="Arial" w:cs="Arial"/>
          <w:sz w:val="20"/>
          <w:szCs w:val="20"/>
        </w:rPr>
        <w:t xml:space="preserve"> will not meet the deadline for </w:t>
      </w:r>
      <w:r>
        <w:rPr>
          <w:rFonts w:ascii="Arial" w:hAnsi="Arial" w:cs="Arial"/>
          <w:sz w:val="20"/>
          <w:szCs w:val="20"/>
        </w:rPr>
        <w:t>the 2017-18 catalog</w:t>
      </w:r>
    </w:p>
    <w:p w14:paraId="38F6FB2B" w14:textId="34BD9BC1" w:rsidR="00FB552F" w:rsidRPr="00132292" w:rsidRDefault="001C680E" w:rsidP="00FB552F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32292">
        <w:rPr>
          <w:rFonts w:ascii="Arial" w:hAnsi="Arial" w:cs="Arial"/>
          <w:sz w:val="20"/>
          <w:szCs w:val="20"/>
        </w:rPr>
        <w:t>Some programs, such as in Manufacturing, are already pushing high credit hours for their programs</w:t>
      </w:r>
    </w:p>
    <w:p w14:paraId="690D0404" w14:textId="12C5865C" w:rsidR="001C680E" w:rsidRPr="00132292" w:rsidRDefault="00132292" w:rsidP="00FB552F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="001C680E" w:rsidRPr="00132292">
        <w:rPr>
          <w:rFonts w:ascii="Arial" w:hAnsi="Arial" w:cs="Arial"/>
          <w:sz w:val="20"/>
          <w:szCs w:val="20"/>
        </w:rPr>
        <w:t>ourse was created based on information from departments that want</w:t>
      </w:r>
      <w:r>
        <w:rPr>
          <w:rFonts w:ascii="Arial" w:hAnsi="Arial" w:cs="Arial"/>
          <w:sz w:val="20"/>
          <w:szCs w:val="20"/>
        </w:rPr>
        <w:t>ed</w:t>
      </w:r>
      <w:r w:rsidR="001C680E" w:rsidRPr="00132292">
        <w:rPr>
          <w:rFonts w:ascii="Arial" w:hAnsi="Arial" w:cs="Arial"/>
          <w:sz w:val="20"/>
          <w:szCs w:val="20"/>
        </w:rPr>
        <w:t xml:space="preserve"> the course for their programs</w:t>
      </w:r>
    </w:p>
    <w:p w14:paraId="078534CD" w14:textId="3E29ED25" w:rsidR="00C3091B" w:rsidRPr="00132292" w:rsidRDefault="00C3091B" w:rsidP="00C3091B">
      <w:pPr>
        <w:pStyle w:val="ListParagraph"/>
        <w:numPr>
          <w:ilvl w:val="1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32292">
        <w:rPr>
          <w:rFonts w:ascii="Arial" w:hAnsi="Arial" w:cs="Arial"/>
          <w:sz w:val="20"/>
          <w:szCs w:val="20"/>
        </w:rPr>
        <w:t xml:space="preserve">The Math department will work with the </w:t>
      </w:r>
      <w:r w:rsidR="00132292">
        <w:rPr>
          <w:rFonts w:ascii="Arial" w:hAnsi="Arial" w:cs="Arial"/>
          <w:sz w:val="20"/>
          <w:szCs w:val="20"/>
        </w:rPr>
        <w:t xml:space="preserve">other </w:t>
      </w:r>
      <w:r w:rsidRPr="00132292">
        <w:rPr>
          <w:rFonts w:ascii="Arial" w:hAnsi="Arial" w:cs="Arial"/>
          <w:sz w:val="20"/>
          <w:szCs w:val="20"/>
        </w:rPr>
        <w:t>departments</w:t>
      </w:r>
      <w:r w:rsidR="00132292">
        <w:rPr>
          <w:rFonts w:ascii="Arial" w:hAnsi="Arial" w:cs="Arial"/>
          <w:sz w:val="20"/>
          <w:szCs w:val="20"/>
        </w:rPr>
        <w:t xml:space="preserve"> on campus</w:t>
      </w:r>
      <w:r w:rsidRPr="00132292">
        <w:rPr>
          <w:rFonts w:ascii="Arial" w:hAnsi="Arial" w:cs="Arial"/>
          <w:sz w:val="20"/>
          <w:szCs w:val="20"/>
        </w:rPr>
        <w:t xml:space="preserve"> to determine </w:t>
      </w:r>
      <w:r w:rsidR="00132292">
        <w:rPr>
          <w:rFonts w:ascii="Arial" w:hAnsi="Arial" w:cs="Arial"/>
          <w:sz w:val="20"/>
          <w:szCs w:val="20"/>
        </w:rPr>
        <w:t>what is the most important piece of the course; the credit hours or the content</w:t>
      </w:r>
    </w:p>
    <w:p w14:paraId="170AF9BB" w14:textId="62A5233A" w:rsidR="00343E95" w:rsidRPr="00132292" w:rsidRDefault="00343E95" w:rsidP="00343E9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32292">
        <w:rPr>
          <w:rFonts w:ascii="Arial" w:hAnsi="Arial" w:cs="Arial"/>
          <w:sz w:val="20"/>
          <w:szCs w:val="20"/>
        </w:rPr>
        <w:t xml:space="preserve">The Math department is proposing a reduction in credit hours for </w:t>
      </w:r>
      <w:r w:rsidR="00DE3300" w:rsidRPr="00132292">
        <w:rPr>
          <w:rFonts w:ascii="Arial" w:hAnsi="Arial" w:cs="Arial"/>
          <w:sz w:val="20"/>
          <w:szCs w:val="20"/>
        </w:rPr>
        <w:t>MTH-098 from 5 hours to 4 hours</w:t>
      </w:r>
    </w:p>
    <w:p w14:paraId="744A54D3" w14:textId="697B8014" w:rsidR="00DE3300" w:rsidRPr="00132292" w:rsidRDefault="00DE3300" w:rsidP="00343E9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32292">
        <w:rPr>
          <w:rFonts w:ascii="Arial" w:hAnsi="Arial" w:cs="Arial"/>
          <w:sz w:val="20"/>
          <w:szCs w:val="20"/>
        </w:rPr>
        <w:t>Adam</w:t>
      </w:r>
      <w:r w:rsidR="00132292">
        <w:rPr>
          <w:rFonts w:ascii="Arial" w:hAnsi="Arial" w:cs="Arial"/>
          <w:sz w:val="20"/>
          <w:szCs w:val="20"/>
        </w:rPr>
        <w:t xml:space="preserve"> Hall</w:t>
      </w:r>
      <w:r w:rsidRPr="00132292">
        <w:rPr>
          <w:rFonts w:ascii="Arial" w:hAnsi="Arial" w:cs="Arial"/>
          <w:sz w:val="20"/>
          <w:szCs w:val="20"/>
        </w:rPr>
        <w:t xml:space="preserve"> has sent out email communication to all the departments that might be affected to see what their preference would be</w:t>
      </w:r>
    </w:p>
    <w:p w14:paraId="758FE071" w14:textId="1BF3036B" w:rsidR="004C7B0D" w:rsidRPr="00132292" w:rsidRDefault="00132292" w:rsidP="00343E9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32292">
        <w:rPr>
          <w:rFonts w:ascii="Arial" w:hAnsi="Arial" w:cs="Arial"/>
          <w:sz w:val="20"/>
          <w:szCs w:val="20"/>
        </w:rPr>
        <w:t xml:space="preserve">Carrie </w:t>
      </w:r>
      <w:proofErr w:type="spellStart"/>
      <w:r w:rsidRPr="00132292">
        <w:rPr>
          <w:rFonts w:ascii="Arial" w:hAnsi="Arial" w:cs="Arial"/>
          <w:sz w:val="20"/>
          <w:szCs w:val="20"/>
        </w:rPr>
        <w:t>Kyser</w:t>
      </w:r>
      <w:proofErr w:type="spellEnd"/>
      <w:r w:rsidRPr="00132292">
        <w:rPr>
          <w:rFonts w:ascii="Arial" w:hAnsi="Arial" w:cs="Arial"/>
          <w:sz w:val="20"/>
          <w:szCs w:val="20"/>
        </w:rPr>
        <w:t xml:space="preserve"> will r</w:t>
      </w:r>
      <w:r w:rsidR="004C7B0D" w:rsidRPr="00132292">
        <w:rPr>
          <w:rFonts w:ascii="Arial" w:hAnsi="Arial" w:cs="Arial"/>
          <w:sz w:val="20"/>
          <w:szCs w:val="20"/>
        </w:rPr>
        <w:t>eport back</w:t>
      </w:r>
      <w:r w:rsidRPr="00132292">
        <w:rPr>
          <w:rFonts w:ascii="Arial" w:hAnsi="Arial" w:cs="Arial"/>
          <w:sz w:val="20"/>
          <w:szCs w:val="20"/>
        </w:rPr>
        <w:t xml:space="preserve"> to the Committee on</w:t>
      </w:r>
      <w:r w:rsidR="004C7B0D" w:rsidRPr="00132292">
        <w:rPr>
          <w:rFonts w:ascii="Arial" w:hAnsi="Arial" w:cs="Arial"/>
          <w:sz w:val="20"/>
          <w:szCs w:val="20"/>
        </w:rPr>
        <w:t xml:space="preserve"> April 21</w:t>
      </w:r>
      <w:r w:rsidR="004C7B0D" w:rsidRPr="00132292">
        <w:rPr>
          <w:rFonts w:ascii="Arial" w:hAnsi="Arial" w:cs="Arial"/>
          <w:sz w:val="20"/>
          <w:szCs w:val="20"/>
          <w:vertAlign w:val="superscript"/>
        </w:rPr>
        <w:t>st</w:t>
      </w:r>
      <w:r w:rsidR="004C7B0D" w:rsidRPr="00132292">
        <w:rPr>
          <w:rFonts w:ascii="Arial" w:hAnsi="Arial" w:cs="Arial"/>
          <w:sz w:val="20"/>
          <w:szCs w:val="20"/>
        </w:rPr>
        <w:t xml:space="preserve"> </w:t>
      </w:r>
    </w:p>
    <w:p w14:paraId="2C4E5CA5" w14:textId="5AC8EC31" w:rsidR="0088443F" w:rsidRPr="0088443F" w:rsidRDefault="00612150" w:rsidP="006A498F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B0BA275" w14:textId="621C618A" w:rsidR="00450801" w:rsidRDefault="004C7B0D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DMC-221 and 222</w:t>
      </w:r>
    </w:p>
    <w:p w14:paraId="23893754" w14:textId="7BB2D660" w:rsidR="004C7B0D" w:rsidRDefault="00507393" w:rsidP="00507393">
      <w:pPr>
        <w:pStyle w:val="ListParagraph"/>
        <w:numPr>
          <w:ilvl w:val="0"/>
          <w:numId w:val="1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507393">
        <w:rPr>
          <w:rFonts w:ascii="Arial" w:hAnsi="Arial" w:cs="Arial"/>
          <w:i/>
          <w:sz w:val="20"/>
          <w:szCs w:val="20"/>
        </w:rPr>
        <w:t>These courses had the terminology changed to remove “Flash” from the course title and description</w:t>
      </w:r>
    </w:p>
    <w:p w14:paraId="22B9B96C" w14:textId="4A0B2C77" w:rsidR="00507393" w:rsidRDefault="00507393" w:rsidP="00507393">
      <w:pPr>
        <w:pStyle w:val="ListParagraph"/>
        <w:numPr>
          <w:ilvl w:val="0"/>
          <w:numId w:val="1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request was made to review these as a team so that the catalog could be updated</w:t>
      </w:r>
    </w:p>
    <w:p w14:paraId="3964F595" w14:textId="6AB2C398" w:rsidR="007F17B5" w:rsidRDefault="007F17B5" w:rsidP="00507393">
      <w:pPr>
        <w:pStyle w:val="ListParagraph"/>
        <w:numPr>
          <w:ilvl w:val="0"/>
          <w:numId w:val="1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Committee review</w:t>
      </w:r>
      <w:r w:rsidR="00132292">
        <w:rPr>
          <w:rFonts w:ascii="Arial" w:hAnsi="Arial" w:cs="Arial"/>
          <w:i/>
          <w:sz w:val="20"/>
          <w:szCs w:val="20"/>
        </w:rPr>
        <w:t>ed</w:t>
      </w:r>
      <w:r>
        <w:rPr>
          <w:rFonts w:ascii="Arial" w:hAnsi="Arial" w:cs="Arial"/>
          <w:i/>
          <w:sz w:val="20"/>
          <w:szCs w:val="20"/>
        </w:rPr>
        <w:t xml:space="preserve"> DMC-221</w:t>
      </w:r>
    </w:p>
    <w:p w14:paraId="712E23CD" w14:textId="29E41ED2" w:rsidR="007F17B5" w:rsidRDefault="007F17B5" w:rsidP="007F17B5">
      <w:pPr>
        <w:pStyle w:val="ListParagraph"/>
        <w:numPr>
          <w:ilvl w:val="1"/>
          <w:numId w:val="1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Motion to approve, approved</w:t>
      </w:r>
    </w:p>
    <w:p w14:paraId="53F2EFBE" w14:textId="67068505" w:rsidR="007F17B5" w:rsidRDefault="007F17B5" w:rsidP="007F17B5">
      <w:pPr>
        <w:pStyle w:val="ListParagraph"/>
        <w:numPr>
          <w:ilvl w:val="0"/>
          <w:numId w:val="1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Committee review</w:t>
      </w:r>
      <w:r w:rsidR="00132292">
        <w:rPr>
          <w:rFonts w:ascii="Arial" w:hAnsi="Arial" w:cs="Arial"/>
          <w:i/>
          <w:sz w:val="20"/>
          <w:szCs w:val="20"/>
        </w:rPr>
        <w:t>ed</w:t>
      </w:r>
      <w:r>
        <w:rPr>
          <w:rFonts w:ascii="Arial" w:hAnsi="Arial" w:cs="Arial"/>
          <w:i/>
          <w:sz w:val="20"/>
          <w:szCs w:val="20"/>
        </w:rPr>
        <w:t xml:space="preserve"> DMC-222</w:t>
      </w:r>
    </w:p>
    <w:p w14:paraId="3810BC4F" w14:textId="6562329E" w:rsidR="00E37509" w:rsidRDefault="00E37509" w:rsidP="00E37509">
      <w:pPr>
        <w:pStyle w:val="ListParagraph"/>
        <w:numPr>
          <w:ilvl w:val="1"/>
          <w:numId w:val="1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Need more information about the requisites</w:t>
      </w:r>
    </w:p>
    <w:p w14:paraId="2FD6FAD9" w14:textId="1A309FB4" w:rsidR="00E37509" w:rsidRDefault="00E37509" w:rsidP="00E37509">
      <w:pPr>
        <w:pStyle w:val="ListParagraph"/>
        <w:numPr>
          <w:ilvl w:val="1"/>
          <w:numId w:val="1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SLO1: remove “demonstrate proficiency” and replace with “use”</w:t>
      </w:r>
    </w:p>
    <w:p w14:paraId="4627C048" w14:textId="55467BDD" w:rsidR="00E37509" w:rsidRDefault="00E37509" w:rsidP="00E37509">
      <w:pPr>
        <w:pStyle w:val="ListParagraph"/>
        <w:numPr>
          <w:ilvl w:val="2"/>
          <w:numId w:val="1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Is this accurate?</w:t>
      </w:r>
    </w:p>
    <w:p w14:paraId="74FDBD5F" w14:textId="622B6F55" w:rsidR="00E37509" w:rsidRPr="00205D2F" w:rsidRDefault="00E37509" w:rsidP="00205D2F">
      <w:pPr>
        <w:pStyle w:val="ListParagraph"/>
        <w:numPr>
          <w:ilvl w:val="2"/>
          <w:numId w:val="1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Use is not the same being proficient</w:t>
      </w:r>
    </w:p>
    <w:p w14:paraId="685D0CDC" w14:textId="77777777" w:rsidR="00E37509" w:rsidRPr="00E37509" w:rsidRDefault="00E37509" w:rsidP="00E37509">
      <w:pPr>
        <w:tabs>
          <w:tab w:val="left" w:pos="0"/>
          <w:tab w:val="left" w:pos="540"/>
        </w:tabs>
        <w:spacing w:before="0"/>
        <w:ind w:left="2520"/>
        <w:rPr>
          <w:rFonts w:ascii="Arial" w:hAnsi="Arial" w:cs="Arial"/>
          <w:i/>
          <w:sz w:val="20"/>
          <w:szCs w:val="20"/>
        </w:rPr>
      </w:pPr>
    </w:p>
    <w:p w14:paraId="033CC4CC" w14:textId="1EE935B8" w:rsidR="00E37509" w:rsidRDefault="00E37509" w:rsidP="00E37509">
      <w:pPr>
        <w:pStyle w:val="ListParagraph"/>
        <w:numPr>
          <w:ilvl w:val="1"/>
          <w:numId w:val="1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SLO6: change to demonstrate understanding</w:t>
      </w:r>
    </w:p>
    <w:p w14:paraId="375B09F0" w14:textId="645272BC" w:rsidR="00205D2F" w:rsidRDefault="00205D2F" w:rsidP="00E37509">
      <w:pPr>
        <w:pStyle w:val="ListParagraph"/>
        <w:numPr>
          <w:ilvl w:val="1"/>
          <w:numId w:val="1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Motion to approve with requisite clarification, SLOs will stay the same for now, approved, </w:t>
      </w:r>
      <w:r w:rsidR="00132292">
        <w:rPr>
          <w:rFonts w:ascii="Arial" w:hAnsi="Arial" w:cs="Arial"/>
          <w:i/>
          <w:sz w:val="20"/>
          <w:szCs w:val="20"/>
        </w:rPr>
        <w:t>one member</w:t>
      </w:r>
      <w:r>
        <w:rPr>
          <w:rFonts w:ascii="Arial" w:hAnsi="Arial" w:cs="Arial"/>
          <w:i/>
          <w:sz w:val="20"/>
          <w:szCs w:val="20"/>
        </w:rPr>
        <w:t xml:space="preserve"> opposed</w:t>
      </w:r>
    </w:p>
    <w:p w14:paraId="5ABFE695" w14:textId="3B0C1DA2" w:rsidR="00205D2F" w:rsidRPr="00507393" w:rsidRDefault="00205D2F" w:rsidP="00E37509">
      <w:pPr>
        <w:pStyle w:val="ListParagraph"/>
        <w:numPr>
          <w:ilvl w:val="1"/>
          <w:numId w:val="1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Nora will have to resubmit for approval if she wants to update the PLOs</w:t>
      </w:r>
    </w:p>
    <w:p w14:paraId="7F7AFACD" w14:textId="29AAD61A" w:rsidR="00450801" w:rsidRPr="00744744" w:rsidRDefault="00450801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05FEE056" w14:textId="4D1CA31F" w:rsidR="00CE0FD9" w:rsidRPr="007D45A1" w:rsidRDefault="007D45A1" w:rsidP="007D45A1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7D45A1">
        <w:rPr>
          <w:rFonts w:ascii="Arial" w:hAnsi="Arial" w:cs="Arial"/>
          <w:i/>
          <w:sz w:val="20"/>
          <w:szCs w:val="20"/>
        </w:rPr>
        <w:t>Next meeting</w:t>
      </w:r>
      <w:bookmarkStart w:id="0" w:name="_GoBack"/>
      <w:bookmarkEnd w:id="0"/>
    </w:p>
    <w:p w14:paraId="1B217BEA" w14:textId="26892F33" w:rsidR="007B70DB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  <w:r w:rsidR="00BE67BC">
        <w:rPr>
          <w:rFonts w:ascii="Arial" w:hAnsi="Arial" w:cs="Arial"/>
          <w:i/>
          <w:sz w:val="20"/>
          <w:szCs w:val="20"/>
        </w:rPr>
        <w:tab/>
      </w: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72204F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718F2781" w:rsidR="002F5A73" w:rsidRPr="00A1250C" w:rsidRDefault="002F5A73" w:rsidP="001C63D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</w:t>
            </w:r>
            <w:r w:rsidR="00B64D47">
              <w:rPr>
                <w:rFonts w:ascii="Arial" w:hAnsi="Arial" w:cs="Arial"/>
                <w:b/>
              </w:rPr>
              <w:t>6-17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8812A7">
              <w:rPr>
                <w:rFonts w:ascii="Arial" w:hAnsi="Arial" w:cs="Arial"/>
                <w:b/>
              </w:rPr>
              <w:t>March 17</w:t>
            </w:r>
            <w:r w:rsidR="00B64D47">
              <w:rPr>
                <w:rFonts w:ascii="Arial" w:hAnsi="Arial" w:cs="Arial"/>
                <w:b/>
              </w:rPr>
              <w:t>, 2017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119"/>
    <w:multiLevelType w:val="hybridMultilevel"/>
    <w:tmpl w:val="D1B6F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61C27"/>
    <w:multiLevelType w:val="hybridMultilevel"/>
    <w:tmpl w:val="86AAAA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A11984"/>
    <w:multiLevelType w:val="hybridMultilevel"/>
    <w:tmpl w:val="292E1C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AA24CDA"/>
    <w:multiLevelType w:val="hybridMultilevel"/>
    <w:tmpl w:val="7F30E8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E14B68"/>
    <w:multiLevelType w:val="hybridMultilevel"/>
    <w:tmpl w:val="2CE4A2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899797A"/>
    <w:multiLevelType w:val="hybridMultilevel"/>
    <w:tmpl w:val="074C5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206EBC"/>
    <w:multiLevelType w:val="hybridMultilevel"/>
    <w:tmpl w:val="F59AB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CA4F48"/>
    <w:multiLevelType w:val="hybridMultilevel"/>
    <w:tmpl w:val="D1ECCB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44E3248"/>
    <w:multiLevelType w:val="hybridMultilevel"/>
    <w:tmpl w:val="7668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64AA9"/>
    <w:multiLevelType w:val="hybridMultilevel"/>
    <w:tmpl w:val="EEFC01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54DE"/>
    <w:rsid w:val="00006C74"/>
    <w:rsid w:val="00011645"/>
    <w:rsid w:val="00015332"/>
    <w:rsid w:val="0001639C"/>
    <w:rsid w:val="00017914"/>
    <w:rsid w:val="000219DC"/>
    <w:rsid w:val="00026DA4"/>
    <w:rsid w:val="00031CA3"/>
    <w:rsid w:val="00031E4D"/>
    <w:rsid w:val="00033D40"/>
    <w:rsid w:val="000345F6"/>
    <w:rsid w:val="000366B0"/>
    <w:rsid w:val="000401EB"/>
    <w:rsid w:val="00041AED"/>
    <w:rsid w:val="0004783D"/>
    <w:rsid w:val="000511A9"/>
    <w:rsid w:val="00056CBC"/>
    <w:rsid w:val="000574CA"/>
    <w:rsid w:val="00061316"/>
    <w:rsid w:val="00065FBA"/>
    <w:rsid w:val="0006621E"/>
    <w:rsid w:val="00070194"/>
    <w:rsid w:val="000721AC"/>
    <w:rsid w:val="00072D99"/>
    <w:rsid w:val="00074D4D"/>
    <w:rsid w:val="00080C93"/>
    <w:rsid w:val="00082803"/>
    <w:rsid w:val="00083A59"/>
    <w:rsid w:val="00086A3E"/>
    <w:rsid w:val="00087C1A"/>
    <w:rsid w:val="000920FC"/>
    <w:rsid w:val="000966A3"/>
    <w:rsid w:val="000A1016"/>
    <w:rsid w:val="000A3AD5"/>
    <w:rsid w:val="000B0254"/>
    <w:rsid w:val="000B0C99"/>
    <w:rsid w:val="000B10FA"/>
    <w:rsid w:val="000B2738"/>
    <w:rsid w:val="000B3BA0"/>
    <w:rsid w:val="000B41A9"/>
    <w:rsid w:val="000B6272"/>
    <w:rsid w:val="000C1AE5"/>
    <w:rsid w:val="000C7EB0"/>
    <w:rsid w:val="000D0B9B"/>
    <w:rsid w:val="000D2264"/>
    <w:rsid w:val="000D4D8C"/>
    <w:rsid w:val="000D5278"/>
    <w:rsid w:val="000D6542"/>
    <w:rsid w:val="000E1980"/>
    <w:rsid w:val="000E5408"/>
    <w:rsid w:val="000E744F"/>
    <w:rsid w:val="000F1484"/>
    <w:rsid w:val="00100C3E"/>
    <w:rsid w:val="001035E7"/>
    <w:rsid w:val="00105F25"/>
    <w:rsid w:val="001104D3"/>
    <w:rsid w:val="0011167E"/>
    <w:rsid w:val="00111967"/>
    <w:rsid w:val="0011498D"/>
    <w:rsid w:val="001201AF"/>
    <w:rsid w:val="00120557"/>
    <w:rsid w:val="00121728"/>
    <w:rsid w:val="00124C85"/>
    <w:rsid w:val="00126CC7"/>
    <w:rsid w:val="00132292"/>
    <w:rsid w:val="00132BEA"/>
    <w:rsid w:val="0013394B"/>
    <w:rsid w:val="00140FB0"/>
    <w:rsid w:val="0014185F"/>
    <w:rsid w:val="001426C9"/>
    <w:rsid w:val="0014753C"/>
    <w:rsid w:val="001520F6"/>
    <w:rsid w:val="00156760"/>
    <w:rsid w:val="001628BA"/>
    <w:rsid w:val="00162E98"/>
    <w:rsid w:val="001673B0"/>
    <w:rsid w:val="00167524"/>
    <w:rsid w:val="001711E6"/>
    <w:rsid w:val="00171961"/>
    <w:rsid w:val="00176864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5BE8"/>
    <w:rsid w:val="001C0686"/>
    <w:rsid w:val="001C63DD"/>
    <w:rsid w:val="001C680E"/>
    <w:rsid w:val="001D0446"/>
    <w:rsid w:val="001D102A"/>
    <w:rsid w:val="001D3EE7"/>
    <w:rsid w:val="001D55B4"/>
    <w:rsid w:val="001D5675"/>
    <w:rsid w:val="001D59A0"/>
    <w:rsid w:val="001D6B74"/>
    <w:rsid w:val="001E3701"/>
    <w:rsid w:val="001F3C22"/>
    <w:rsid w:val="001F40EF"/>
    <w:rsid w:val="001F4AA3"/>
    <w:rsid w:val="001F681C"/>
    <w:rsid w:val="001F7EF9"/>
    <w:rsid w:val="002042D3"/>
    <w:rsid w:val="00205574"/>
    <w:rsid w:val="00205D2F"/>
    <w:rsid w:val="0020665A"/>
    <w:rsid w:val="00210746"/>
    <w:rsid w:val="00213DE6"/>
    <w:rsid w:val="00217022"/>
    <w:rsid w:val="00220CDF"/>
    <w:rsid w:val="00241015"/>
    <w:rsid w:val="00251452"/>
    <w:rsid w:val="00251B03"/>
    <w:rsid w:val="002529B5"/>
    <w:rsid w:val="0025318C"/>
    <w:rsid w:val="002556F8"/>
    <w:rsid w:val="0025570B"/>
    <w:rsid w:val="00256232"/>
    <w:rsid w:val="00261467"/>
    <w:rsid w:val="002644FB"/>
    <w:rsid w:val="0027184B"/>
    <w:rsid w:val="00272E75"/>
    <w:rsid w:val="00284796"/>
    <w:rsid w:val="00285244"/>
    <w:rsid w:val="002878A9"/>
    <w:rsid w:val="002939EC"/>
    <w:rsid w:val="002A21B3"/>
    <w:rsid w:val="002A2553"/>
    <w:rsid w:val="002A3A62"/>
    <w:rsid w:val="002A5A77"/>
    <w:rsid w:val="002B0656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BBC"/>
    <w:rsid w:val="002E0D52"/>
    <w:rsid w:val="002E5319"/>
    <w:rsid w:val="002E7CC3"/>
    <w:rsid w:val="002F0D53"/>
    <w:rsid w:val="002F2FEF"/>
    <w:rsid w:val="002F5184"/>
    <w:rsid w:val="002F5A73"/>
    <w:rsid w:val="002F5C9D"/>
    <w:rsid w:val="002F77EC"/>
    <w:rsid w:val="003041A0"/>
    <w:rsid w:val="00305BB1"/>
    <w:rsid w:val="00307FEB"/>
    <w:rsid w:val="0031025B"/>
    <w:rsid w:val="00312349"/>
    <w:rsid w:val="003125DA"/>
    <w:rsid w:val="00313B78"/>
    <w:rsid w:val="0031427A"/>
    <w:rsid w:val="00314CEE"/>
    <w:rsid w:val="0032080F"/>
    <w:rsid w:val="00320A6E"/>
    <w:rsid w:val="00322552"/>
    <w:rsid w:val="00324BD2"/>
    <w:rsid w:val="003267F1"/>
    <w:rsid w:val="00326E35"/>
    <w:rsid w:val="003277FE"/>
    <w:rsid w:val="00327852"/>
    <w:rsid w:val="00332698"/>
    <w:rsid w:val="00337E32"/>
    <w:rsid w:val="00337FA3"/>
    <w:rsid w:val="00343A1E"/>
    <w:rsid w:val="00343E95"/>
    <w:rsid w:val="00344A68"/>
    <w:rsid w:val="00345558"/>
    <w:rsid w:val="00351747"/>
    <w:rsid w:val="00353384"/>
    <w:rsid w:val="00354958"/>
    <w:rsid w:val="00367009"/>
    <w:rsid w:val="00371CA0"/>
    <w:rsid w:val="0037258C"/>
    <w:rsid w:val="003725ED"/>
    <w:rsid w:val="00384C1B"/>
    <w:rsid w:val="00390408"/>
    <w:rsid w:val="00392210"/>
    <w:rsid w:val="00393DD9"/>
    <w:rsid w:val="003A11B6"/>
    <w:rsid w:val="003A563F"/>
    <w:rsid w:val="003B0BE3"/>
    <w:rsid w:val="003B0CD2"/>
    <w:rsid w:val="003B4F6E"/>
    <w:rsid w:val="003B7F32"/>
    <w:rsid w:val="003C04CB"/>
    <w:rsid w:val="003C320F"/>
    <w:rsid w:val="003C3E2F"/>
    <w:rsid w:val="003C6B81"/>
    <w:rsid w:val="003C71A6"/>
    <w:rsid w:val="003C73B2"/>
    <w:rsid w:val="003D35BC"/>
    <w:rsid w:val="003D7DC8"/>
    <w:rsid w:val="003E0943"/>
    <w:rsid w:val="003E0E38"/>
    <w:rsid w:val="003E1FF4"/>
    <w:rsid w:val="003E41B8"/>
    <w:rsid w:val="003E5A2F"/>
    <w:rsid w:val="003F1A89"/>
    <w:rsid w:val="003F2041"/>
    <w:rsid w:val="003F2BB7"/>
    <w:rsid w:val="003F5090"/>
    <w:rsid w:val="00402D5C"/>
    <w:rsid w:val="004051C4"/>
    <w:rsid w:val="00415F7D"/>
    <w:rsid w:val="00417FCA"/>
    <w:rsid w:val="00422505"/>
    <w:rsid w:val="004233D7"/>
    <w:rsid w:val="004279B2"/>
    <w:rsid w:val="0043013E"/>
    <w:rsid w:val="0043070F"/>
    <w:rsid w:val="0043477B"/>
    <w:rsid w:val="00434902"/>
    <w:rsid w:val="00434A8F"/>
    <w:rsid w:val="00437193"/>
    <w:rsid w:val="00437F09"/>
    <w:rsid w:val="004470F0"/>
    <w:rsid w:val="00447688"/>
    <w:rsid w:val="00450801"/>
    <w:rsid w:val="00450BD8"/>
    <w:rsid w:val="00452793"/>
    <w:rsid w:val="00453BD3"/>
    <w:rsid w:val="004545E8"/>
    <w:rsid w:val="00454EF2"/>
    <w:rsid w:val="004612A9"/>
    <w:rsid w:val="004634C1"/>
    <w:rsid w:val="00463FC8"/>
    <w:rsid w:val="00465E36"/>
    <w:rsid w:val="00476FC5"/>
    <w:rsid w:val="00477B73"/>
    <w:rsid w:val="00487BEB"/>
    <w:rsid w:val="00492044"/>
    <w:rsid w:val="004938FD"/>
    <w:rsid w:val="004A37A2"/>
    <w:rsid w:val="004A41C1"/>
    <w:rsid w:val="004A62A6"/>
    <w:rsid w:val="004A78B4"/>
    <w:rsid w:val="004B6CD0"/>
    <w:rsid w:val="004C1797"/>
    <w:rsid w:val="004C57CB"/>
    <w:rsid w:val="004C6C5B"/>
    <w:rsid w:val="004C7B0D"/>
    <w:rsid w:val="004C7B73"/>
    <w:rsid w:val="004D00A5"/>
    <w:rsid w:val="004D0128"/>
    <w:rsid w:val="004D2959"/>
    <w:rsid w:val="004D3643"/>
    <w:rsid w:val="004E6640"/>
    <w:rsid w:val="004F0256"/>
    <w:rsid w:val="004F1139"/>
    <w:rsid w:val="004F64D6"/>
    <w:rsid w:val="00501784"/>
    <w:rsid w:val="00507393"/>
    <w:rsid w:val="00510B52"/>
    <w:rsid w:val="00512CC1"/>
    <w:rsid w:val="00513B32"/>
    <w:rsid w:val="00514B83"/>
    <w:rsid w:val="00521895"/>
    <w:rsid w:val="005226AC"/>
    <w:rsid w:val="005319B0"/>
    <w:rsid w:val="005351C6"/>
    <w:rsid w:val="00537DAF"/>
    <w:rsid w:val="00537E03"/>
    <w:rsid w:val="005431B0"/>
    <w:rsid w:val="0054516F"/>
    <w:rsid w:val="0055123E"/>
    <w:rsid w:val="0055237F"/>
    <w:rsid w:val="0055370E"/>
    <w:rsid w:val="00557CE7"/>
    <w:rsid w:val="00564606"/>
    <w:rsid w:val="00570193"/>
    <w:rsid w:val="00571DF0"/>
    <w:rsid w:val="005721DC"/>
    <w:rsid w:val="00572DD2"/>
    <w:rsid w:val="00584F7C"/>
    <w:rsid w:val="005878E6"/>
    <w:rsid w:val="0059008B"/>
    <w:rsid w:val="0059134A"/>
    <w:rsid w:val="00591601"/>
    <w:rsid w:val="00594300"/>
    <w:rsid w:val="005966B9"/>
    <w:rsid w:val="005A0127"/>
    <w:rsid w:val="005A1364"/>
    <w:rsid w:val="005A164D"/>
    <w:rsid w:val="005A2182"/>
    <w:rsid w:val="005A43C8"/>
    <w:rsid w:val="005A55AA"/>
    <w:rsid w:val="005A6846"/>
    <w:rsid w:val="005B2554"/>
    <w:rsid w:val="005B3243"/>
    <w:rsid w:val="005B41CB"/>
    <w:rsid w:val="005B52A9"/>
    <w:rsid w:val="005C48D0"/>
    <w:rsid w:val="005C4A8C"/>
    <w:rsid w:val="005C5E5F"/>
    <w:rsid w:val="005C7BCC"/>
    <w:rsid w:val="005D0B7B"/>
    <w:rsid w:val="005D2466"/>
    <w:rsid w:val="005E3DFD"/>
    <w:rsid w:val="005E418B"/>
    <w:rsid w:val="005E55C5"/>
    <w:rsid w:val="005E785B"/>
    <w:rsid w:val="005F7752"/>
    <w:rsid w:val="0060500B"/>
    <w:rsid w:val="006055DB"/>
    <w:rsid w:val="0060731A"/>
    <w:rsid w:val="00607F3F"/>
    <w:rsid w:val="0061020A"/>
    <w:rsid w:val="0061102F"/>
    <w:rsid w:val="00611B1A"/>
    <w:rsid w:val="00612150"/>
    <w:rsid w:val="00614074"/>
    <w:rsid w:val="0061570A"/>
    <w:rsid w:val="00616FCA"/>
    <w:rsid w:val="00620111"/>
    <w:rsid w:val="00621977"/>
    <w:rsid w:val="006230B0"/>
    <w:rsid w:val="00624CAD"/>
    <w:rsid w:val="006265BA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54886"/>
    <w:rsid w:val="006616D3"/>
    <w:rsid w:val="00661E02"/>
    <w:rsid w:val="00663ACE"/>
    <w:rsid w:val="00664E0C"/>
    <w:rsid w:val="00681344"/>
    <w:rsid w:val="006817C9"/>
    <w:rsid w:val="006833AB"/>
    <w:rsid w:val="00684D25"/>
    <w:rsid w:val="00685F9D"/>
    <w:rsid w:val="00686898"/>
    <w:rsid w:val="00686DBA"/>
    <w:rsid w:val="00687751"/>
    <w:rsid w:val="00687FDC"/>
    <w:rsid w:val="00692153"/>
    <w:rsid w:val="00693477"/>
    <w:rsid w:val="006939CA"/>
    <w:rsid w:val="00694E62"/>
    <w:rsid w:val="006950F6"/>
    <w:rsid w:val="00695389"/>
    <w:rsid w:val="00695BF0"/>
    <w:rsid w:val="006A498F"/>
    <w:rsid w:val="006A4CEE"/>
    <w:rsid w:val="006A7D00"/>
    <w:rsid w:val="006B5200"/>
    <w:rsid w:val="006B55BE"/>
    <w:rsid w:val="006B680F"/>
    <w:rsid w:val="006B772D"/>
    <w:rsid w:val="006C50C9"/>
    <w:rsid w:val="006C554A"/>
    <w:rsid w:val="006D1705"/>
    <w:rsid w:val="006D2281"/>
    <w:rsid w:val="006D6901"/>
    <w:rsid w:val="006E150B"/>
    <w:rsid w:val="006E2DA4"/>
    <w:rsid w:val="006F1E48"/>
    <w:rsid w:val="006F5AFA"/>
    <w:rsid w:val="006F7070"/>
    <w:rsid w:val="007014FB"/>
    <w:rsid w:val="00711F52"/>
    <w:rsid w:val="00712399"/>
    <w:rsid w:val="00712B0C"/>
    <w:rsid w:val="00715A0D"/>
    <w:rsid w:val="00716DAC"/>
    <w:rsid w:val="00720762"/>
    <w:rsid w:val="007215EB"/>
    <w:rsid w:val="0072204F"/>
    <w:rsid w:val="00722FB5"/>
    <w:rsid w:val="00724A17"/>
    <w:rsid w:val="00724CAF"/>
    <w:rsid w:val="0072596A"/>
    <w:rsid w:val="007311E7"/>
    <w:rsid w:val="00733C3C"/>
    <w:rsid w:val="0073422E"/>
    <w:rsid w:val="00744744"/>
    <w:rsid w:val="00746A6C"/>
    <w:rsid w:val="00747088"/>
    <w:rsid w:val="00747C5F"/>
    <w:rsid w:val="007500A2"/>
    <w:rsid w:val="00751F87"/>
    <w:rsid w:val="00753E47"/>
    <w:rsid w:val="0075447D"/>
    <w:rsid w:val="00755176"/>
    <w:rsid w:val="007559CB"/>
    <w:rsid w:val="00761FC9"/>
    <w:rsid w:val="0076300C"/>
    <w:rsid w:val="007637D6"/>
    <w:rsid w:val="00765505"/>
    <w:rsid w:val="007655A5"/>
    <w:rsid w:val="0077023A"/>
    <w:rsid w:val="0077137F"/>
    <w:rsid w:val="007732C3"/>
    <w:rsid w:val="00774167"/>
    <w:rsid w:val="007760EB"/>
    <w:rsid w:val="00777EAF"/>
    <w:rsid w:val="007827A5"/>
    <w:rsid w:val="00783DBC"/>
    <w:rsid w:val="00784475"/>
    <w:rsid w:val="00784A12"/>
    <w:rsid w:val="0078715F"/>
    <w:rsid w:val="00787591"/>
    <w:rsid w:val="00794454"/>
    <w:rsid w:val="007957E0"/>
    <w:rsid w:val="00796F70"/>
    <w:rsid w:val="00797EB2"/>
    <w:rsid w:val="007A1E69"/>
    <w:rsid w:val="007A2AF2"/>
    <w:rsid w:val="007A4265"/>
    <w:rsid w:val="007A45A9"/>
    <w:rsid w:val="007A4FBB"/>
    <w:rsid w:val="007A7C1C"/>
    <w:rsid w:val="007B04B4"/>
    <w:rsid w:val="007B288C"/>
    <w:rsid w:val="007B3C88"/>
    <w:rsid w:val="007B4EA1"/>
    <w:rsid w:val="007B5191"/>
    <w:rsid w:val="007B612B"/>
    <w:rsid w:val="007B67FC"/>
    <w:rsid w:val="007B70DB"/>
    <w:rsid w:val="007B7C6D"/>
    <w:rsid w:val="007C35F9"/>
    <w:rsid w:val="007C5975"/>
    <w:rsid w:val="007D12B1"/>
    <w:rsid w:val="007D385A"/>
    <w:rsid w:val="007D45A1"/>
    <w:rsid w:val="007D4DE8"/>
    <w:rsid w:val="007D535F"/>
    <w:rsid w:val="007D6398"/>
    <w:rsid w:val="007D69B9"/>
    <w:rsid w:val="007E050E"/>
    <w:rsid w:val="007E3563"/>
    <w:rsid w:val="007E49E4"/>
    <w:rsid w:val="007E5E6E"/>
    <w:rsid w:val="007E75D5"/>
    <w:rsid w:val="007F17B5"/>
    <w:rsid w:val="007F5423"/>
    <w:rsid w:val="00800B1D"/>
    <w:rsid w:val="00801554"/>
    <w:rsid w:val="00803C87"/>
    <w:rsid w:val="00806E17"/>
    <w:rsid w:val="00806EF7"/>
    <w:rsid w:val="00810D11"/>
    <w:rsid w:val="00812504"/>
    <w:rsid w:val="00815DAD"/>
    <w:rsid w:val="00820AA1"/>
    <w:rsid w:val="00822BB0"/>
    <w:rsid w:val="00823693"/>
    <w:rsid w:val="0083408E"/>
    <w:rsid w:val="00837921"/>
    <w:rsid w:val="00841E7C"/>
    <w:rsid w:val="00850B65"/>
    <w:rsid w:val="00864776"/>
    <w:rsid w:val="0086657C"/>
    <w:rsid w:val="0087735D"/>
    <w:rsid w:val="00880722"/>
    <w:rsid w:val="008812A7"/>
    <w:rsid w:val="00881485"/>
    <w:rsid w:val="0088443F"/>
    <w:rsid w:val="008934FD"/>
    <w:rsid w:val="00893DFB"/>
    <w:rsid w:val="00895A4A"/>
    <w:rsid w:val="00896CA2"/>
    <w:rsid w:val="00897276"/>
    <w:rsid w:val="008A1D6D"/>
    <w:rsid w:val="008A4036"/>
    <w:rsid w:val="008A5286"/>
    <w:rsid w:val="008A53DE"/>
    <w:rsid w:val="008A7C0A"/>
    <w:rsid w:val="008B3592"/>
    <w:rsid w:val="008B3FDD"/>
    <w:rsid w:val="008B43DF"/>
    <w:rsid w:val="008B6BB1"/>
    <w:rsid w:val="008C0600"/>
    <w:rsid w:val="008C5C55"/>
    <w:rsid w:val="008C6F03"/>
    <w:rsid w:val="008C7425"/>
    <w:rsid w:val="008D041A"/>
    <w:rsid w:val="008D04B0"/>
    <w:rsid w:val="008D255A"/>
    <w:rsid w:val="008D58DD"/>
    <w:rsid w:val="008D625B"/>
    <w:rsid w:val="008E0D99"/>
    <w:rsid w:val="008E3B13"/>
    <w:rsid w:val="008E556D"/>
    <w:rsid w:val="008E5AF9"/>
    <w:rsid w:val="008F2600"/>
    <w:rsid w:val="008F2A70"/>
    <w:rsid w:val="008F2B8E"/>
    <w:rsid w:val="008F37BE"/>
    <w:rsid w:val="0090292D"/>
    <w:rsid w:val="0090430A"/>
    <w:rsid w:val="00905612"/>
    <w:rsid w:val="00906567"/>
    <w:rsid w:val="00906D7E"/>
    <w:rsid w:val="00910197"/>
    <w:rsid w:val="009103A8"/>
    <w:rsid w:val="00910525"/>
    <w:rsid w:val="00911460"/>
    <w:rsid w:val="00914134"/>
    <w:rsid w:val="0092041D"/>
    <w:rsid w:val="00921135"/>
    <w:rsid w:val="009212D0"/>
    <w:rsid w:val="00923453"/>
    <w:rsid w:val="00923F52"/>
    <w:rsid w:val="00925C69"/>
    <w:rsid w:val="00930F6C"/>
    <w:rsid w:val="00932813"/>
    <w:rsid w:val="00934048"/>
    <w:rsid w:val="009352AA"/>
    <w:rsid w:val="00940936"/>
    <w:rsid w:val="00941EC5"/>
    <w:rsid w:val="0094230B"/>
    <w:rsid w:val="009474AB"/>
    <w:rsid w:val="00950482"/>
    <w:rsid w:val="009513EF"/>
    <w:rsid w:val="009528C6"/>
    <w:rsid w:val="009640E1"/>
    <w:rsid w:val="009711B0"/>
    <w:rsid w:val="00975DC4"/>
    <w:rsid w:val="0098046D"/>
    <w:rsid w:val="00985C45"/>
    <w:rsid w:val="009948A6"/>
    <w:rsid w:val="00997F0D"/>
    <w:rsid w:val="009A54FB"/>
    <w:rsid w:val="009B1AF0"/>
    <w:rsid w:val="009B5092"/>
    <w:rsid w:val="009B7D39"/>
    <w:rsid w:val="009C0E83"/>
    <w:rsid w:val="009C6D94"/>
    <w:rsid w:val="009D2C29"/>
    <w:rsid w:val="009D4B8B"/>
    <w:rsid w:val="009D53C7"/>
    <w:rsid w:val="009D6BB4"/>
    <w:rsid w:val="009E0D16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7024"/>
    <w:rsid w:val="00A07817"/>
    <w:rsid w:val="00A0782B"/>
    <w:rsid w:val="00A1169C"/>
    <w:rsid w:val="00A12494"/>
    <w:rsid w:val="00A13EB4"/>
    <w:rsid w:val="00A1574C"/>
    <w:rsid w:val="00A20C01"/>
    <w:rsid w:val="00A20D94"/>
    <w:rsid w:val="00A22E49"/>
    <w:rsid w:val="00A2365E"/>
    <w:rsid w:val="00A23B3C"/>
    <w:rsid w:val="00A2579A"/>
    <w:rsid w:val="00A30EAE"/>
    <w:rsid w:val="00A32278"/>
    <w:rsid w:val="00A3234A"/>
    <w:rsid w:val="00A34145"/>
    <w:rsid w:val="00A4198B"/>
    <w:rsid w:val="00A43959"/>
    <w:rsid w:val="00A46580"/>
    <w:rsid w:val="00A50740"/>
    <w:rsid w:val="00A51366"/>
    <w:rsid w:val="00A5398D"/>
    <w:rsid w:val="00A5449C"/>
    <w:rsid w:val="00A549E3"/>
    <w:rsid w:val="00A5764E"/>
    <w:rsid w:val="00A62395"/>
    <w:rsid w:val="00A6791C"/>
    <w:rsid w:val="00A67F02"/>
    <w:rsid w:val="00A74C61"/>
    <w:rsid w:val="00A823D9"/>
    <w:rsid w:val="00A82D60"/>
    <w:rsid w:val="00A82DB5"/>
    <w:rsid w:val="00A83177"/>
    <w:rsid w:val="00A85403"/>
    <w:rsid w:val="00A87044"/>
    <w:rsid w:val="00A9425F"/>
    <w:rsid w:val="00A95D72"/>
    <w:rsid w:val="00AA294D"/>
    <w:rsid w:val="00AA4A99"/>
    <w:rsid w:val="00AA4BE6"/>
    <w:rsid w:val="00AA66E6"/>
    <w:rsid w:val="00AA7575"/>
    <w:rsid w:val="00AB2854"/>
    <w:rsid w:val="00AB29E6"/>
    <w:rsid w:val="00AB306B"/>
    <w:rsid w:val="00AB61DC"/>
    <w:rsid w:val="00AC42ED"/>
    <w:rsid w:val="00AC47F7"/>
    <w:rsid w:val="00AD6753"/>
    <w:rsid w:val="00AE14C6"/>
    <w:rsid w:val="00AE1B59"/>
    <w:rsid w:val="00AE1FE6"/>
    <w:rsid w:val="00AE630E"/>
    <w:rsid w:val="00AF6139"/>
    <w:rsid w:val="00B07ADB"/>
    <w:rsid w:val="00B134D2"/>
    <w:rsid w:val="00B15F9B"/>
    <w:rsid w:val="00B212F0"/>
    <w:rsid w:val="00B26BAA"/>
    <w:rsid w:val="00B27D58"/>
    <w:rsid w:val="00B30411"/>
    <w:rsid w:val="00B30E63"/>
    <w:rsid w:val="00B336E6"/>
    <w:rsid w:val="00B41708"/>
    <w:rsid w:val="00B454DE"/>
    <w:rsid w:val="00B46AB9"/>
    <w:rsid w:val="00B4776F"/>
    <w:rsid w:val="00B524A1"/>
    <w:rsid w:val="00B52CCC"/>
    <w:rsid w:val="00B54BCA"/>
    <w:rsid w:val="00B54C94"/>
    <w:rsid w:val="00B561A1"/>
    <w:rsid w:val="00B64D47"/>
    <w:rsid w:val="00B67B7B"/>
    <w:rsid w:val="00B71016"/>
    <w:rsid w:val="00B75FC8"/>
    <w:rsid w:val="00B87568"/>
    <w:rsid w:val="00B9149F"/>
    <w:rsid w:val="00BA3F09"/>
    <w:rsid w:val="00BA3F56"/>
    <w:rsid w:val="00BA607D"/>
    <w:rsid w:val="00BA6C5A"/>
    <w:rsid w:val="00BB17B2"/>
    <w:rsid w:val="00BB1C24"/>
    <w:rsid w:val="00BB2702"/>
    <w:rsid w:val="00BB52FB"/>
    <w:rsid w:val="00BB5C1C"/>
    <w:rsid w:val="00BC2919"/>
    <w:rsid w:val="00BC32ED"/>
    <w:rsid w:val="00BC3918"/>
    <w:rsid w:val="00BC7275"/>
    <w:rsid w:val="00BC7870"/>
    <w:rsid w:val="00BD127D"/>
    <w:rsid w:val="00BE3BA1"/>
    <w:rsid w:val="00BE4667"/>
    <w:rsid w:val="00BE67BC"/>
    <w:rsid w:val="00BF44B0"/>
    <w:rsid w:val="00C0176B"/>
    <w:rsid w:val="00C06AB7"/>
    <w:rsid w:val="00C074B3"/>
    <w:rsid w:val="00C13333"/>
    <w:rsid w:val="00C13F4D"/>
    <w:rsid w:val="00C14349"/>
    <w:rsid w:val="00C22957"/>
    <w:rsid w:val="00C240D5"/>
    <w:rsid w:val="00C27388"/>
    <w:rsid w:val="00C3091B"/>
    <w:rsid w:val="00C31AC6"/>
    <w:rsid w:val="00C33C90"/>
    <w:rsid w:val="00C34767"/>
    <w:rsid w:val="00C35342"/>
    <w:rsid w:val="00C40013"/>
    <w:rsid w:val="00C430C9"/>
    <w:rsid w:val="00C436AD"/>
    <w:rsid w:val="00C43F5C"/>
    <w:rsid w:val="00C445F6"/>
    <w:rsid w:val="00C51051"/>
    <w:rsid w:val="00C540C3"/>
    <w:rsid w:val="00C5759D"/>
    <w:rsid w:val="00C57AB7"/>
    <w:rsid w:val="00C614D7"/>
    <w:rsid w:val="00C62D76"/>
    <w:rsid w:val="00C6594C"/>
    <w:rsid w:val="00C7089C"/>
    <w:rsid w:val="00C70EF9"/>
    <w:rsid w:val="00C71E17"/>
    <w:rsid w:val="00C7360C"/>
    <w:rsid w:val="00C762DD"/>
    <w:rsid w:val="00C76444"/>
    <w:rsid w:val="00C8064B"/>
    <w:rsid w:val="00C83F94"/>
    <w:rsid w:val="00C841D6"/>
    <w:rsid w:val="00C86775"/>
    <w:rsid w:val="00C90C40"/>
    <w:rsid w:val="00C91D05"/>
    <w:rsid w:val="00C9218C"/>
    <w:rsid w:val="00C92C69"/>
    <w:rsid w:val="00C947B3"/>
    <w:rsid w:val="00C95284"/>
    <w:rsid w:val="00C958B9"/>
    <w:rsid w:val="00CA078A"/>
    <w:rsid w:val="00CA2A9C"/>
    <w:rsid w:val="00CA36CD"/>
    <w:rsid w:val="00CA5BDB"/>
    <w:rsid w:val="00CA757A"/>
    <w:rsid w:val="00CB0905"/>
    <w:rsid w:val="00CB115E"/>
    <w:rsid w:val="00CB165A"/>
    <w:rsid w:val="00CB4BF8"/>
    <w:rsid w:val="00CB7B72"/>
    <w:rsid w:val="00CC0218"/>
    <w:rsid w:val="00CD2A6B"/>
    <w:rsid w:val="00CD7896"/>
    <w:rsid w:val="00CE0FD9"/>
    <w:rsid w:val="00CE25A0"/>
    <w:rsid w:val="00CE5934"/>
    <w:rsid w:val="00CF2E4E"/>
    <w:rsid w:val="00CF7309"/>
    <w:rsid w:val="00D00E4B"/>
    <w:rsid w:val="00D137BC"/>
    <w:rsid w:val="00D13B23"/>
    <w:rsid w:val="00D151BB"/>
    <w:rsid w:val="00D15B2B"/>
    <w:rsid w:val="00D34E0C"/>
    <w:rsid w:val="00D360E1"/>
    <w:rsid w:val="00D41994"/>
    <w:rsid w:val="00D46542"/>
    <w:rsid w:val="00D50500"/>
    <w:rsid w:val="00D61123"/>
    <w:rsid w:val="00D6170E"/>
    <w:rsid w:val="00D65BAF"/>
    <w:rsid w:val="00D72B11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09B7"/>
    <w:rsid w:val="00DA17F6"/>
    <w:rsid w:val="00DA245F"/>
    <w:rsid w:val="00DA4359"/>
    <w:rsid w:val="00DA5ECC"/>
    <w:rsid w:val="00DA6A01"/>
    <w:rsid w:val="00DB4686"/>
    <w:rsid w:val="00DB55AA"/>
    <w:rsid w:val="00DB5C59"/>
    <w:rsid w:val="00DB6376"/>
    <w:rsid w:val="00DB63CB"/>
    <w:rsid w:val="00DB7947"/>
    <w:rsid w:val="00DB7DD8"/>
    <w:rsid w:val="00DC6DF3"/>
    <w:rsid w:val="00DD4555"/>
    <w:rsid w:val="00DD5273"/>
    <w:rsid w:val="00DD571F"/>
    <w:rsid w:val="00DD7EDC"/>
    <w:rsid w:val="00DE3300"/>
    <w:rsid w:val="00DE6113"/>
    <w:rsid w:val="00DF0978"/>
    <w:rsid w:val="00DF5189"/>
    <w:rsid w:val="00DF7849"/>
    <w:rsid w:val="00E00E0A"/>
    <w:rsid w:val="00E00EEA"/>
    <w:rsid w:val="00E11CB9"/>
    <w:rsid w:val="00E12F2B"/>
    <w:rsid w:val="00E23BAD"/>
    <w:rsid w:val="00E259A7"/>
    <w:rsid w:val="00E26813"/>
    <w:rsid w:val="00E2777A"/>
    <w:rsid w:val="00E30F22"/>
    <w:rsid w:val="00E3220E"/>
    <w:rsid w:val="00E37509"/>
    <w:rsid w:val="00E41F36"/>
    <w:rsid w:val="00E43448"/>
    <w:rsid w:val="00E50CCF"/>
    <w:rsid w:val="00E52333"/>
    <w:rsid w:val="00E52ADA"/>
    <w:rsid w:val="00E52C4E"/>
    <w:rsid w:val="00E52D0D"/>
    <w:rsid w:val="00E56B20"/>
    <w:rsid w:val="00E602A9"/>
    <w:rsid w:val="00E62627"/>
    <w:rsid w:val="00E62DC9"/>
    <w:rsid w:val="00E639A1"/>
    <w:rsid w:val="00E66893"/>
    <w:rsid w:val="00E7189C"/>
    <w:rsid w:val="00E7494F"/>
    <w:rsid w:val="00E7582A"/>
    <w:rsid w:val="00E775AD"/>
    <w:rsid w:val="00E83A33"/>
    <w:rsid w:val="00E85281"/>
    <w:rsid w:val="00E85405"/>
    <w:rsid w:val="00E86D40"/>
    <w:rsid w:val="00E87BB6"/>
    <w:rsid w:val="00E87D57"/>
    <w:rsid w:val="00EA2D96"/>
    <w:rsid w:val="00EA3649"/>
    <w:rsid w:val="00EB079A"/>
    <w:rsid w:val="00EB1E03"/>
    <w:rsid w:val="00EB3D41"/>
    <w:rsid w:val="00EB3F13"/>
    <w:rsid w:val="00EC351D"/>
    <w:rsid w:val="00EC5A59"/>
    <w:rsid w:val="00EC7A7C"/>
    <w:rsid w:val="00ED224A"/>
    <w:rsid w:val="00ED2CF9"/>
    <w:rsid w:val="00ED792B"/>
    <w:rsid w:val="00EF635B"/>
    <w:rsid w:val="00EF72C5"/>
    <w:rsid w:val="00EF79E9"/>
    <w:rsid w:val="00F00CE8"/>
    <w:rsid w:val="00F02258"/>
    <w:rsid w:val="00F07A62"/>
    <w:rsid w:val="00F07B8B"/>
    <w:rsid w:val="00F07D31"/>
    <w:rsid w:val="00F12400"/>
    <w:rsid w:val="00F13980"/>
    <w:rsid w:val="00F154BB"/>
    <w:rsid w:val="00F15F98"/>
    <w:rsid w:val="00F1613F"/>
    <w:rsid w:val="00F164F4"/>
    <w:rsid w:val="00F36A2D"/>
    <w:rsid w:val="00F37F0F"/>
    <w:rsid w:val="00F4017B"/>
    <w:rsid w:val="00F44B3D"/>
    <w:rsid w:val="00F47320"/>
    <w:rsid w:val="00F47B57"/>
    <w:rsid w:val="00F47F4C"/>
    <w:rsid w:val="00F51B83"/>
    <w:rsid w:val="00F51D2A"/>
    <w:rsid w:val="00F5507E"/>
    <w:rsid w:val="00F60506"/>
    <w:rsid w:val="00F60DD2"/>
    <w:rsid w:val="00F613C7"/>
    <w:rsid w:val="00F6150D"/>
    <w:rsid w:val="00F62B13"/>
    <w:rsid w:val="00F6558A"/>
    <w:rsid w:val="00F65A33"/>
    <w:rsid w:val="00F66C44"/>
    <w:rsid w:val="00F70071"/>
    <w:rsid w:val="00F76300"/>
    <w:rsid w:val="00F76956"/>
    <w:rsid w:val="00F804E8"/>
    <w:rsid w:val="00F8291F"/>
    <w:rsid w:val="00F84AC6"/>
    <w:rsid w:val="00F90550"/>
    <w:rsid w:val="00F91484"/>
    <w:rsid w:val="00F9586B"/>
    <w:rsid w:val="00FA522C"/>
    <w:rsid w:val="00FA63CD"/>
    <w:rsid w:val="00FA6AB7"/>
    <w:rsid w:val="00FB3C99"/>
    <w:rsid w:val="00FB552F"/>
    <w:rsid w:val="00FC07EC"/>
    <w:rsid w:val="00FC14EE"/>
    <w:rsid w:val="00FC232D"/>
    <w:rsid w:val="00FC7371"/>
    <w:rsid w:val="00FD27B6"/>
    <w:rsid w:val="00FD7FB3"/>
    <w:rsid w:val="00FE3939"/>
    <w:rsid w:val="00FE7379"/>
    <w:rsid w:val="00FF0ED6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166</cp:revision>
  <dcterms:created xsi:type="dcterms:W3CDTF">2017-01-20T15:44:00Z</dcterms:created>
  <dcterms:modified xsi:type="dcterms:W3CDTF">2017-04-05T18:57:00Z</dcterms:modified>
</cp:coreProperties>
</file>